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B39" w:rsidRDefault="00C60756">
      <w:pPr>
        <w:widowControl/>
        <w:shd w:val="clear" w:color="auto" w:fill="FFFFFF"/>
        <w:jc w:val="center"/>
        <w:outlineLvl w:val="1"/>
        <w:rPr>
          <w:rFonts w:ascii="微软雅黑" w:eastAsia="微软雅黑" w:hAnsi="微软雅黑" w:cs="宋体"/>
          <w:color w:val="333333"/>
          <w:kern w:val="0"/>
          <w:sz w:val="36"/>
          <w:szCs w:val="36"/>
        </w:rPr>
      </w:pPr>
      <w:r>
        <w:rPr>
          <w:rFonts w:ascii="微软雅黑" w:eastAsia="微软雅黑" w:hAnsi="微软雅黑" w:cs="宋体" w:hint="eastAsia"/>
          <w:color w:val="333333"/>
          <w:kern w:val="0"/>
          <w:sz w:val="36"/>
          <w:szCs w:val="36"/>
        </w:rPr>
        <w:t>湖北省直属机关医院</w:t>
      </w:r>
      <w:r>
        <w:rPr>
          <w:rFonts w:ascii="微软雅黑" w:eastAsia="微软雅黑" w:hAnsi="微软雅黑" w:cs="宋体" w:hint="eastAsia"/>
          <w:color w:val="333333"/>
          <w:kern w:val="0"/>
          <w:sz w:val="36"/>
          <w:szCs w:val="36"/>
        </w:rPr>
        <w:t>2020</w:t>
      </w:r>
      <w:r>
        <w:rPr>
          <w:rFonts w:ascii="微软雅黑" w:eastAsia="微软雅黑" w:hAnsi="微软雅黑" w:cs="宋体" w:hint="eastAsia"/>
          <w:color w:val="333333"/>
          <w:kern w:val="0"/>
          <w:sz w:val="36"/>
          <w:szCs w:val="36"/>
        </w:rPr>
        <w:t>年度部门决算</w:t>
      </w:r>
    </w:p>
    <w:p w:rsidR="006D4B39" w:rsidRDefault="00C60756">
      <w:pPr>
        <w:widowControl/>
        <w:shd w:val="clear" w:color="auto" w:fill="FFFFFF"/>
        <w:spacing w:line="600" w:lineRule="atLeast"/>
        <w:jc w:val="center"/>
        <w:rPr>
          <w:rFonts w:ascii="方正小标宋_GBK" w:eastAsia="方正小标宋_GBK" w:hAnsi="微软雅黑" w:cs="宋体"/>
          <w:color w:val="333333"/>
          <w:kern w:val="0"/>
          <w:sz w:val="32"/>
          <w:szCs w:val="32"/>
        </w:rPr>
      </w:pPr>
      <w:r>
        <w:rPr>
          <w:rFonts w:ascii="方正小标宋_GBK" w:eastAsia="方正小标宋_GBK" w:hAnsi="微软雅黑" w:cs="宋体" w:hint="eastAsia"/>
          <w:color w:val="333333"/>
          <w:kern w:val="0"/>
          <w:sz w:val="32"/>
          <w:szCs w:val="32"/>
        </w:rPr>
        <w:t>目  录</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第一部分</w:t>
      </w:r>
      <w:r>
        <w:rPr>
          <w:rFonts w:ascii="仿宋_GB2312" w:eastAsia="仿宋_GB2312" w:hAnsi="微软雅黑" w:cs="宋体"/>
          <w:color w:val="333333"/>
          <w:kern w:val="0"/>
          <w:sz w:val="32"/>
          <w:szCs w:val="32"/>
        </w:rPr>
        <w:t>  </w:t>
      </w:r>
      <w:r>
        <w:rPr>
          <w:rFonts w:ascii="仿宋_GB2312" w:eastAsia="仿宋_GB2312" w:hAnsi="微软雅黑" w:cs="宋体"/>
          <w:color w:val="333333"/>
          <w:kern w:val="0"/>
          <w:sz w:val="32"/>
          <w:szCs w:val="32"/>
        </w:rPr>
        <w:t>湖北省直属机关医院概况</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一、主要职责</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二、单位概况</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第二部分</w:t>
      </w:r>
      <w:r>
        <w:rPr>
          <w:rFonts w:ascii="仿宋_GB2312" w:eastAsia="仿宋_GB2312" w:hAnsi="微软雅黑" w:cs="宋体"/>
          <w:color w:val="333333"/>
          <w:kern w:val="0"/>
          <w:sz w:val="32"/>
          <w:szCs w:val="32"/>
        </w:rPr>
        <w:t>  </w:t>
      </w:r>
      <w:r>
        <w:rPr>
          <w:rFonts w:ascii="仿宋_GB2312" w:eastAsia="仿宋_GB2312" w:hAnsi="微软雅黑" w:cs="宋体"/>
          <w:color w:val="333333"/>
          <w:kern w:val="0"/>
          <w:sz w:val="32"/>
          <w:szCs w:val="32"/>
        </w:rPr>
        <w:t>湖北省直属机关医院</w:t>
      </w:r>
      <w:r>
        <w:rPr>
          <w:rFonts w:ascii="仿宋_GB2312" w:eastAsia="仿宋_GB2312" w:hAnsi="微软雅黑" w:cs="宋体"/>
          <w:color w:val="333333"/>
          <w:kern w:val="0"/>
          <w:sz w:val="32"/>
          <w:szCs w:val="32"/>
        </w:rPr>
        <w:t>2020</w:t>
      </w:r>
      <w:r>
        <w:rPr>
          <w:rFonts w:ascii="仿宋_GB2312" w:eastAsia="仿宋_GB2312" w:hAnsi="微软雅黑" w:cs="宋体"/>
          <w:color w:val="333333"/>
          <w:kern w:val="0"/>
          <w:sz w:val="32"/>
          <w:szCs w:val="32"/>
        </w:rPr>
        <w:t>年度部门决算公开表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一、收入支出决算总表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二、收入决算表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三、支出决算表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四、财政拨款收入支出决算总表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五、一般公共预算财政拨款支出决算表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六、一般公共预算财政拨款基本支出决算表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七、财政拨款</w:t>
      </w:r>
      <w:r>
        <w:rPr>
          <w:rFonts w:ascii="仿宋_GB2312" w:eastAsia="仿宋_GB2312" w:hAnsi="微软雅黑" w:cs="宋体"/>
          <w:color w:val="333333"/>
          <w:kern w:val="0"/>
          <w:sz w:val="32"/>
          <w:szCs w:val="32"/>
        </w:rPr>
        <w:t>“</w:t>
      </w:r>
      <w:r>
        <w:rPr>
          <w:rFonts w:ascii="仿宋_GB2312" w:eastAsia="仿宋_GB2312" w:hAnsi="微软雅黑" w:cs="宋体"/>
          <w:color w:val="333333"/>
          <w:kern w:val="0"/>
          <w:sz w:val="32"/>
          <w:szCs w:val="32"/>
        </w:rPr>
        <w:t>三公</w:t>
      </w:r>
      <w:r>
        <w:rPr>
          <w:rFonts w:ascii="仿宋_GB2312" w:eastAsia="仿宋_GB2312" w:hAnsi="微软雅黑" w:cs="宋体"/>
          <w:color w:val="333333"/>
          <w:kern w:val="0"/>
          <w:sz w:val="32"/>
          <w:szCs w:val="32"/>
        </w:rPr>
        <w:t>”</w:t>
      </w:r>
      <w:r>
        <w:rPr>
          <w:rFonts w:ascii="仿宋_GB2312" w:eastAsia="仿宋_GB2312" w:hAnsi="微软雅黑" w:cs="宋体"/>
          <w:color w:val="333333"/>
          <w:kern w:val="0"/>
          <w:sz w:val="32"/>
          <w:szCs w:val="32"/>
        </w:rPr>
        <w:t>经费支出决算表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八、政府性基金预算财政拨款收入支出决算表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九、国有资本经营预算财政拨款支出决算表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第三部分</w:t>
      </w:r>
      <w:r>
        <w:rPr>
          <w:rFonts w:ascii="仿宋_GB2312" w:eastAsia="仿宋_GB2312" w:hAnsi="微软雅黑" w:cs="宋体"/>
          <w:color w:val="333333"/>
          <w:kern w:val="0"/>
          <w:sz w:val="32"/>
          <w:szCs w:val="32"/>
        </w:rPr>
        <w:t>  </w:t>
      </w:r>
      <w:r>
        <w:rPr>
          <w:rFonts w:ascii="仿宋_GB2312" w:eastAsia="仿宋_GB2312" w:hAnsi="微软雅黑" w:cs="宋体"/>
          <w:color w:val="333333"/>
          <w:kern w:val="0"/>
          <w:sz w:val="32"/>
          <w:szCs w:val="32"/>
        </w:rPr>
        <w:t>湖北省直属机关医院</w:t>
      </w:r>
      <w:r>
        <w:rPr>
          <w:rFonts w:ascii="仿宋_GB2312" w:eastAsia="仿宋_GB2312" w:hAnsi="微软雅黑" w:cs="宋体"/>
          <w:color w:val="333333"/>
          <w:kern w:val="0"/>
          <w:sz w:val="32"/>
          <w:szCs w:val="32"/>
        </w:rPr>
        <w:t>2020</w:t>
      </w:r>
      <w:r>
        <w:rPr>
          <w:rFonts w:ascii="仿宋_GB2312" w:eastAsia="仿宋_GB2312" w:hAnsi="微软雅黑" w:cs="宋体"/>
          <w:color w:val="333333"/>
          <w:kern w:val="0"/>
          <w:sz w:val="32"/>
          <w:szCs w:val="32"/>
        </w:rPr>
        <w:t>年度部门决算公开表内容说明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一、收入支出决算总表有关情况说明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二、收入决算表有关情况说明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三、支出决算表有关情况说明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四、财政拨款收入支出决算总表有关情况说明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lastRenderedPageBreak/>
        <w:t>五、一般公共预算财政拨款支出决算表有关情况说明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六、一般公共预算财政拨款基本支出决算表有关情况说明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七、财政拨款</w:t>
      </w:r>
      <w:r>
        <w:rPr>
          <w:rFonts w:ascii="仿宋_GB2312" w:eastAsia="仿宋_GB2312" w:hAnsi="微软雅黑" w:cs="宋体"/>
          <w:color w:val="333333"/>
          <w:kern w:val="0"/>
          <w:sz w:val="32"/>
          <w:szCs w:val="32"/>
        </w:rPr>
        <w:t>“</w:t>
      </w:r>
      <w:r>
        <w:rPr>
          <w:rFonts w:ascii="仿宋_GB2312" w:eastAsia="仿宋_GB2312" w:hAnsi="微软雅黑" w:cs="宋体"/>
          <w:color w:val="333333"/>
          <w:kern w:val="0"/>
          <w:sz w:val="32"/>
          <w:szCs w:val="32"/>
        </w:rPr>
        <w:t>三公</w:t>
      </w:r>
      <w:r>
        <w:rPr>
          <w:rFonts w:ascii="仿宋_GB2312" w:eastAsia="仿宋_GB2312" w:hAnsi="微软雅黑" w:cs="宋体"/>
          <w:color w:val="333333"/>
          <w:kern w:val="0"/>
          <w:sz w:val="32"/>
          <w:szCs w:val="32"/>
        </w:rPr>
        <w:t>”</w:t>
      </w:r>
      <w:r>
        <w:rPr>
          <w:rFonts w:ascii="仿宋_GB2312" w:eastAsia="仿宋_GB2312" w:hAnsi="微软雅黑" w:cs="宋体"/>
          <w:color w:val="333333"/>
          <w:kern w:val="0"/>
          <w:sz w:val="32"/>
          <w:szCs w:val="32"/>
        </w:rPr>
        <w:t>经费支出决算表有关情况说明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八、政府性基金预算财政拨款收入支出决算表有关情况说明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九、国有资本经营预算财政拨款支出决算表情况说明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第四部分</w:t>
      </w:r>
      <w:r>
        <w:rPr>
          <w:rFonts w:ascii="仿宋_GB2312" w:eastAsia="仿宋_GB2312" w:hAnsi="微软雅黑" w:cs="宋体"/>
          <w:color w:val="333333"/>
          <w:kern w:val="0"/>
          <w:sz w:val="32"/>
          <w:szCs w:val="32"/>
        </w:rPr>
        <w:t>  </w:t>
      </w:r>
      <w:r>
        <w:rPr>
          <w:rFonts w:ascii="仿宋_GB2312" w:eastAsia="仿宋_GB2312" w:hAnsi="微软雅黑" w:cs="宋体"/>
          <w:color w:val="333333"/>
          <w:kern w:val="0"/>
          <w:sz w:val="32"/>
          <w:szCs w:val="32"/>
        </w:rPr>
        <w:t>湖北省直属机关医院年度其他重要事项说明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一、</w:t>
      </w:r>
      <w:r>
        <w:rPr>
          <w:rFonts w:ascii="仿宋_GB2312" w:eastAsia="仿宋_GB2312" w:hAnsi="微软雅黑" w:cs="宋体"/>
          <w:color w:val="333333"/>
          <w:kern w:val="0"/>
          <w:sz w:val="32"/>
          <w:szCs w:val="32"/>
        </w:rPr>
        <w:t>“</w:t>
      </w:r>
      <w:r>
        <w:rPr>
          <w:rFonts w:ascii="仿宋_GB2312" w:eastAsia="仿宋_GB2312" w:hAnsi="微软雅黑" w:cs="宋体"/>
          <w:color w:val="333333"/>
          <w:kern w:val="0"/>
          <w:sz w:val="32"/>
          <w:szCs w:val="32"/>
        </w:rPr>
        <w:t>三公</w:t>
      </w:r>
      <w:r>
        <w:rPr>
          <w:rFonts w:ascii="仿宋_GB2312" w:eastAsia="仿宋_GB2312" w:hAnsi="微软雅黑" w:cs="宋体"/>
          <w:color w:val="333333"/>
          <w:kern w:val="0"/>
          <w:sz w:val="32"/>
          <w:szCs w:val="32"/>
        </w:rPr>
        <w:t>”</w:t>
      </w:r>
      <w:r>
        <w:rPr>
          <w:rFonts w:ascii="仿宋_GB2312" w:eastAsia="仿宋_GB2312" w:hAnsi="微软雅黑" w:cs="宋体"/>
          <w:color w:val="333333"/>
          <w:kern w:val="0"/>
          <w:sz w:val="32"/>
          <w:szCs w:val="32"/>
        </w:rPr>
        <w:t>经费支出说明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二、政府采购支出说明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三、国有资产占用情况说明</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color w:val="333333"/>
          <w:kern w:val="0"/>
          <w:sz w:val="32"/>
          <w:szCs w:val="32"/>
        </w:rPr>
        <w:t>第五部分</w:t>
      </w:r>
      <w:r>
        <w:rPr>
          <w:rFonts w:ascii="仿宋_GB2312" w:eastAsia="仿宋_GB2312" w:hAnsi="微软雅黑" w:cs="宋体"/>
          <w:color w:val="333333"/>
          <w:kern w:val="0"/>
          <w:sz w:val="32"/>
          <w:szCs w:val="32"/>
        </w:rPr>
        <w:t>  </w:t>
      </w:r>
      <w:r>
        <w:rPr>
          <w:rFonts w:ascii="仿宋_GB2312" w:eastAsia="仿宋_GB2312" w:hAnsi="微软雅黑" w:cs="宋体"/>
          <w:color w:val="333333"/>
          <w:kern w:val="0"/>
          <w:sz w:val="32"/>
          <w:szCs w:val="32"/>
        </w:rPr>
        <w:t>名词解释</w:t>
      </w:r>
    </w:p>
    <w:p w:rsidR="006D4B39" w:rsidRDefault="006D4B39">
      <w:pPr>
        <w:widowControl/>
        <w:shd w:val="clear" w:color="auto" w:fill="FFFFFF"/>
        <w:spacing w:line="600" w:lineRule="atLeast"/>
        <w:ind w:firstLine="480"/>
        <w:rPr>
          <w:rFonts w:ascii="宋体" w:eastAsia="宋体" w:hAnsi="宋体" w:cs="宋体"/>
          <w:color w:val="333333"/>
          <w:kern w:val="0"/>
          <w:sz w:val="28"/>
          <w:szCs w:val="28"/>
        </w:rPr>
      </w:pPr>
    </w:p>
    <w:p w:rsidR="006D4B39" w:rsidRDefault="00C60756">
      <w:pPr>
        <w:widowControl/>
        <w:shd w:val="clear" w:color="auto" w:fill="FFFFFF"/>
        <w:spacing w:line="600" w:lineRule="atLeast"/>
        <w:jc w:val="center"/>
        <w:rPr>
          <w:rFonts w:ascii="黑体" w:eastAsia="黑体" w:hAnsi="黑体" w:cs="宋体"/>
          <w:color w:val="333333"/>
          <w:kern w:val="0"/>
          <w:sz w:val="32"/>
          <w:szCs w:val="32"/>
        </w:rPr>
      </w:pPr>
      <w:r>
        <w:rPr>
          <w:rFonts w:ascii="黑体" w:eastAsia="黑体" w:hAnsi="黑体" w:cs="宋体" w:hint="eastAsia"/>
          <w:color w:val="333333"/>
          <w:kern w:val="0"/>
          <w:sz w:val="32"/>
          <w:szCs w:val="32"/>
        </w:rPr>
        <w:t>第一部分  湖北省直属机关医院概况</w:t>
      </w:r>
    </w:p>
    <w:p w:rsidR="006D4B39" w:rsidRDefault="00C60756">
      <w:pPr>
        <w:widowControl/>
        <w:shd w:val="clear" w:color="auto" w:fill="FFFFFF"/>
        <w:spacing w:line="600" w:lineRule="atLeast"/>
        <w:ind w:firstLineChars="200" w:firstLine="640"/>
        <w:jc w:val="left"/>
        <w:rPr>
          <w:rFonts w:ascii="黑体" w:eastAsia="黑体" w:hAnsi="黑体" w:cs="宋体"/>
          <w:color w:val="333333"/>
          <w:kern w:val="0"/>
          <w:sz w:val="32"/>
          <w:szCs w:val="32"/>
        </w:rPr>
      </w:pPr>
      <w:r>
        <w:rPr>
          <w:rFonts w:ascii="黑体" w:eastAsia="黑体" w:hAnsi="黑体" w:cs="宋体" w:hint="eastAsia"/>
          <w:color w:val="333333"/>
          <w:kern w:val="0"/>
          <w:sz w:val="32"/>
          <w:szCs w:val="32"/>
        </w:rPr>
        <w:t>一、主要职责</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根据湖北省事业单位登记管理局的规定，明确我院主要职责是：</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为人民身体健康提供基本医疗保健服务，常见病、多发病诊治与护理，负责省直机关干部职工的医疗保健。</w:t>
      </w:r>
      <w:r>
        <w:rPr>
          <w:rFonts w:ascii="仿宋_GB2312" w:eastAsia="仿宋_GB2312" w:hAnsi="微软雅黑" w:cs="宋体"/>
          <w:color w:val="333333"/>
          <w:kern w:val="0"/>
          <w:sz w:val="32"/>
          <w:szCs w:val="32"/>
        </w:rPr>
        <w:t>主要为水果湖地区机关干部及广大社区居民提供多发常见病的预防、医疗、保健、康复等服务，并承担重点保健对象医疗保健任务及省直机关相关大型会议医疗保障任务</w:t>
      </w:r>
      <w:r>
        <w:rPr>
          <w:rFonts w:ascii="仿宋_GB2312" w:eastAsia="仿宋_GB2312" w:hAnsi="微软雅黑" w:cs="宋体" w:hint="eastAsia"/>
          <w:color w:val="333333"/>
          <w:kern w:val="0"/>
          <w:sz w:val="32"/>
          <w:szCs w:val="32"/>
        </w:rPr>
        <w:t>。</w:t>
      </w:r>
    </w:p>
    <w:p w:rsidR="006D4B39" w:rsidRDefault="00C60756">
      <w:pPr>
        <w:ind w:firstLineChars="200" w:firstLine="640"/>
        <w:rPr>
          <w:rFonts w:ascii="黑体" w:eastAsia="黑体" w:hAnsi="黑体" w:cs="黑体"/>
          <w:color w:val="333333"/>
          <w:kern w:val="0"/>
          <w:sz w:val="32"/>
          <w:szCs w:val="32"/>
          <w:shd w:val="clear" w:color="auto" w:fill="FFFFFF"/>
        </w:rPr>
      </w:pPr>
      <w:r>
        <w:rPr>
          <w:rFonts w:ascii="黑体" w:eastAsia="黑体" w:hAnsi="黑体" w:cs="黑体" w:hint="eastAsia"/>
          <w:sz w:val="32"/>
          <w:szCs w:val="32"/>
        </w:rPr>
        <w:lastRenderedPageBreak/>
        <w:t>二、</w:t>
      </w:r>
      <w:r>
        <w:rPr>
          <w:rFonts w:ascii="黑体" w:eastAsia="黑体" w:hAnsi="黑体" w:cs="黑体" w:hint="eastAsia"/>
          <w:color w:val="333333"/>
          <w:kern w:val="0"/>
          <w:sz w:val="32"/>
          <w:szCs w:val="32"/>
          <w:shd w:val="clear" w:color="auto" w:fill="FFFFFF"/>
        </w:rPr>
        <w:t>单位概况</w:t>
      </w:r>
    </w:p>
    <w:p w:rsidR="006D4B39" w:rsidRDefault="00C60756">
      <w:pPr>
        <w:widowControl/>
        <w:shd w:val="clear" w:color="auto" w:fill="FFFFFF"/>
        <w:spacing w:line="600" w:lineRule="atLeas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湖北省直属机关医院原名湖北省人民政府卫生所，成立于</w:t>
      </w:r>
      <w:r>
        <w:rPr>
          <w:rFonts w:ascii="仿宋_GB2312" w:eastAsia="仿宋_GB2312" w:hAnsi="微软雅黑" w:cs="宋体" w:hint="eastAsia"/>
          <w:color w:val="333333"/>
          <w:kern w:val="0"/>
          <w:sz w:val="32"/>
          <w:szCs w:val="32"/>
        </w:rPr>
        <w:t>1949</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月；</w:t>
      </w:r>
      <w:r>
        <w:rPr>
          <w:rFonts w:ascii="仿宋_GB2312" w:eastAsia="仿宋_GB2312" w:hAnsi="微软雅黑" w:cs="宋体" w:hint="eastAsia"/>
          <w:color w:val="333333"/>
          <w:kern w:val="0"/>
          <w:sz w:val="32"/>
          <w:szCs w:val="32"/>
        </w:rPr>
        <w:t>1960</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12</w:t>
      </w:r>
      <w:r>
        <w:rPr>
          <w:rFonts w:ascii="仿宋_GB2312" w:eastAsia="仿宋_GB2312" w:hAnsi="微软雅黑" w:cs="宋体" w:hint="eastAsia"/>
          <w:color w:val="333333"/>
          <w:kern w:val="0"/>
          <w:sz w:val="32"/>
          <w:szCs w:val="32"/>
        </w:rPr>
        <w:t>月更名为湖北省直属机关门诊部；</w:t>
      </w:r>
      <w:r>
        <w:rPr>
          <w:rFonts w:ascii="仿宋_GB2312" w:eastAsia="仿宋_GB2312" w:hAnsi="微软雅黑" w:cs="宋体" w:hint="eastAsia"/>
          <w:color w:val="333333"/>
          <w:kern w:val="0"/>
          <w:sz w:val="32"/>
          <w:szCs w:val="32"/>
        </w:rPr>
        <w:t>2002</w:t>
      </w:r>
      <w:r>
        <w:rPr>
          <w:rFonts w:ascii="仿宋_GB2312" w:eastAsia="仿宋_GB2312" w:hAnsi="微软雅黑" w:cs="宋体" w:hint="eastAsia"/>
          <w:color w:val="333333"/>
          <w:kern w:val="0"/>
          <w:sz w:val="32"/>
          <w:szCs w:val="32"/>
        </w:rPr>
        <w:t>年初，门诊部隶属关系由湖北省机关事务管理局归口至湖北省卫生厅；</w:t>
      </w:r>
      <w:r>
        <w:rPr>
          <w:rFonts w:ascii="仿宋_GB2312" w:eastAsia="仿宋_GB2312" w:hAnsi="微软雅黑" w:cs="宋体" w:hint="eastAsia"/>
          <w:color w:val="333333"/>
          <w:kern w:val="0"/>
          <w:sz w:val="32"/>
          <w:szCs w:val="32"/>
        </w:rPr>
        <w:t>2004</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月，经省卫生厅批准增挂“湖北省直属机关医院”标牌；</w:t>
      </w:r>
      <w:r>
        <w:rPr>
          <w:rFonts w:ascii="仿宋_GB2312" w:eastAsia="仿宋_GB2312" w:hAnsi="微软雅黑" w:cs="宋体" w:hint="eastAsia"/>
          <w:color w:val="333333"/>
          <w:kern w:val="0"/>
          <w:sz w:val="32"/>
          <w:szCs w:val="32"/>
        </w:rPr>
        <w:t>2008</w:t>
      </w:r>
      <w:r>
        <w:rPr>
          <w:rFonts w:ascii="仿宋_GB2312" w:eastAsia="仿宋_GB2312" w:hAnsi="微软雅黑" w:cs="宋体" w:hint="eastAsia"/>
          <w:color w:val="333333"/>
          <w:kern w:val="0"/>
          <w:sz w:val="32"/>
          <w:szCs w:val="32"/>
        </w:rPr>
        <w:t>年元月，确定为武汉市医保定点医疗机构；</w:t>
      </w:r>
      <w:r>
        <w:rPr>
          <w:rFonts w:ascii="仿宋_GB2312" w:eastAsia="仿宋_GB2312" w:hAnsi="微软雅黑" w:cs="宋体" w:hint="eastAsia"/>
          <w:color w:val="333333"/>
          <w:kern w:val="0"/>
          <w:sz w:val="32"/>
          <w:szCs w:val="32"/>
        </w:rPr>
        <w:t>2009</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9</w:t>
      </w:r>
      <w:r>
        <w:rPr>
          <w:rFonts w:ascii="仿宋_GB2312" w:eastAsia="仿宋_GB2312" w:hAnsi="微软雅黑" w:cs="宋体" w:hint="eastAsia"/>
          <w:color w:val="333333"/>
          <w:kern w:val="0"/>
          <w:sz w:val="32"/>
          <w:szCs w:val="32"/>
        </w:rPr>
        <w:t>月，经省编办批准，“湖北省直属机关门诊部”正式更名为“湖北省直属机关医院”；</w:t>
      </w:r>
      <w:r>
        <w:rPr>
          <w:rFonts w:ascii="仿宋_GB2312" w:eastAsia="仿宋_GB2312" w:hAnsi="微软雅黑" w:cs="宋体" w:hint="eastAsia"/>
          <w:color w:val="333333"/>
          <w:kern w:val="0"/>
          <w:sz w:val="32"/>
          <w:szCs w:val="32"/>
        </w:rPr>
        <w:t>2012</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月，经省卫生厅批准，医院参照二级标准实施管理，</w:t>
      </w:r>
      <w:r>
        <w:rPr>
          <w:rFonts w:ascii="仿宋_GB2312" w:eastAsia="仿宋_GB2312" w:hAnsi="微软雅黑" w:cs="宋体" w:hint="eastAsia"/>
          <w:color w:val="333333"/>
          <w:kern w:val="0"/>
          <w:sz w:val="32"/>
          <w:szCs w:val="32"/>
        </w:rPr>
        <w:t>12</w:t>
      </w:r>
      <w:r>
        <w:rPr>
          <w:rFonts w:ascii="仿宋_GB2312" w:eastAsia="仿宋_GB2312" w:hAnsi="微软雅黑" w:cs="宋体" w:hint="eastAsia"/>
          <w:color w:val="333333"/>
          <w:kern w:val="0"/>
          <w:sz w:val="32"/>
          <w:szCs w:val="32"/>
        </w:rPr>
        <w:t>月，经武汉市医保局批准执行二级医院医保政策；</w:t>
      </w:r>
      <w:r>
        <w:rPr>
          <w:rFonts w:ascii="仿宋_GB2312" w:eastAsia="仿宋_GB2312" w:hAnsi="微软雅黑" w:cs="宋体" w:hint="eastAsia"/>
          <w:color w:val="333333"/>
          <w:kern w:val="0"/>
          <w:sz w:val="32"/>
          <w:szCs w:val="32"/>
        </w:rPr>
        <w:t>2014</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月，接受同济医院托</w:t>
      </w:r>
      <w:r>
        <w:rPr>
          <w:rFonts w:ascii="仿宋_GB2312" w:eastAsia="仿宋_GB2312" w:hAnsi="微软雅黑" w:cs="宋体" w:hint="eastAsia"/>
          <w:color w:val="333333"/>
          <w:kern w:val="0"/>
          <w:sz w:val="32"/>
          <w:szCs w:val="32"/>
        </w:rPr>
        <w:t>管，挂牌“同济省直医院”</w:t>
      </w:r>
      <w:r>
        <w:rPr>
          <w:rFonts w:ascii="仿宋_GB2312" w:eastAsia="仿宋_GB2312" w:hAnsi="微软雅黑" w:cs="宋体" w:hint="eastAsia"/>
          <w:color w:val="333333"/>
          <w:kern w:val="0"/>
          <w:sz w:val="32"/>
          <w:szCs w:val="32"/>
        </w:rPr>
        <w:t>;2017</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月</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医院变更由湖北省中医院托管，挂牌“湖北省中医院省直分院”。</w:t>
      </w:r>
      <w:r>
        <w:rPr>
          <w:rFonts w:ascii="仿宋_GB2312" w:eastAsia="仿宋_GB2312" w:hAnsi="微软雅黑" w:cs="宋体" w:hint="eastAsia"/>
          <w:color w:val="333333"/>
          <w:kern w:val="0"/>
          <w:sz w:val="32"/>
          <w:szCs w:val="32"/>
        </w:rPr>
        <w:t>2018</w:t>
      </w:r>
      <w:r>
        <w:rPr>
          <w:rFonts w:ascii="仿宋_GB2312" w:eastAsia="仿宋_GB2312" w:hAnsi="微软雅黑" w:cs="宋体" w:hint="eastAsia"/>
          <w:color w:val="333333"/>
          <w:kern w:val="0"/>
          <w:sz w:val="32"/>
          <w:szCs w:val="32"/>
        </w:rPr>
        <w:t>年挂牌“湖北省中医药大学教学医院”。</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月底，医院恢复独立发展运行。医院服务职能主要为重点保健对象和普通保健对象提供基本医疗和健康管理服务，同时为水果湖地区机关干部及广大社区居民提供多发、常见病的预防、医疗、保健、康复以及慢病管理等服务，并为省直大型会议提供医疗保障。</w:t>
      </w:r>
    </w:p>
    <w:p w:rsidR="006D4B39" w:rsidRDefault="00C60756">
      <w:pPr>
        <w:widowControl/>
        <w:shd w:val="clear" w:color="auto" w:fill="FFFFFF"/>
        <w:spacing w:line="600" w:lineRule="atLeas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医院现有在职职工</w:t>
      </w:r>
      <w:r>
        <w:rPr>
          <w:rFonts w:ascii="仿宋_GB2312" w:eastAsia="仿宋_GB2312" w:hAnsi="微软雅黑" w:cs="宋体" w:hint="eastAsia"/>
          <w:color w:val="333333"/>
          <w:kern w:val="0"/>
          <w:sz w:val="32"/>
          <w:szCs w:val="32"/>
        </w:rPr>
        <w:t>315</w:t>
      </w:r>
      <w:r>
        <w:rPr>
          <w:rFonts w:ascii="仿宋_GB2312" w:eastAsia="仿宋_GB2312" w:hAnsi="微软雅黑" w:cs="宋体" w:hint="eastAsia"/>
          <w:color w:val="333333"/>
          <w:kern w:val="0"/>
          <w:sz w:val="32"/>
          <w:szCs w:val="32"/>
        </w:rPr>
        <w:t>人，其中，专业技术人员</w:t>
      </w:r>
      <w:r>
        <w:rPr>
          <w:rFonts w:ascii="仿宋_GB2312" w:eastAsia="仿宋_GB2312" w:hAnsi="微软雅黑" w:cs="宋体" w:hint="eastAsia"/>
          <w:color w:val="333333"/>
          <w:kern w:val="0"/>
          <w:sz w:val="32"/>
          <w:szCs w:val="32"/>
        </w:rPr>
        <w:t>292</w:t>
      </w:r>
      <w:r>
        <w:rPr>
          <w:rFonts w:ascii="仿宋_GB2312" w:eastAsia="仿宋_GB2312" w:hAnsi="微软雅黑" w:cs="宋体" w:hint="eastAsia"/>
          <w:color w:val="333333"/>
          <w:kern w:val="0"/>
          <w:sz w:val="32"/>
          <w:szCs w:val="32"/>
        </w:rPr>
        <w:t>人，行政后勤人员</w:t>
      </w:r>
      <w:r>
        <w:rPr>
          <w:rFonts w:ascii="仿宋_GB2312" w:eastAsia="仿宋_GB2312" w:hAnsi="微软雅黑" w:cs="宋体" w:hint="eastAsia"/>
          <w:color w:val="333333"/>
          <w:kern w:val="0"/>
          <w:sz w:val="32"/>
          <w:szCs w:val="32"/>
        </w:rPr>
        <w:t>23</w:t>
      </w:r>
      <w:r>
        <w:rPr>
          <w:rFonts w:ascii="仿宋_GB2312" w:eastAsia="仿宋_GB2312" w:hAnsi="微软雅黑" w:cs="宋体" w:hint="eastAsia"/>
          <w:color w:val="333333"/>
          <w:kern w:val="0"/>
          <w:sz w:val="32"/>
          <w:szCs w:val="32"/>
        </w:rPr>
        <w:t>人；设有内科、外科（肛肠）、妇科、儿科、干部保健科、中科</w:t>
      </w:r>
      <w:r>
        <w:rPr>
          <w:rFonts w:ascii="仿宋_GB2312" w:eastAsia="仿宋_GB2312" w:hAnsi="微软雅黑" w:cs="宋体" w:hint="eastAsia"/>
          <w:color w:val="333333"/>
          <w:kern w:val="0"/>
          <w:sz w:val="32"/>
          <w:szCs w:val="32"/>
        </w:rPr>
        <w:t>医</w:t>
      </w:r>
      <w:bookmarkStart w:id="0" w:name="_GoBack"/>
      <w:bookmarkEnd w:id="0"/>
      <w:r>
        <w:rPr>
          <w:rFonts w:ascii="仿宋_GB2312" w:eastAsia="仿宋_GB2312" w:hAnsi="微软雅黑" w:cs="宋体" w:hint="eastAsia"/>
          <w:color w:val="333333"/>
          <w:kern w:val="0"/>
          <w:sz w:val="32"/>
          <w:szCs w:val="32"/>
        </w:rPr>
        <w:t>、康复科等</w:t>
      </w:r>
      <w:r>
        <w:rPr>
          <w:rFonts w:ascii="仿宋_GB2312" w:eastAsia="仿宋_GB2312" w:hAnsi="微软雅黑" w:cs="宋体" w:hint="eastAsia"/>
          <w:color w:val="333333"/>
          <w:kern w:val="0"/>
          <w:sz w:val="32"/>
          <w:szCs w:val="32"/>
        </w:rPr>
        <w:t>20</w:t>
      </w:r>
      <w:r>
        <w:rPr>
          <w:rFonts w:ascii="仿宋_GB2312" w:eastAsia="仿宋_GB2312" w:hAnsi="微软雅黑" w:cs="宋体" w:hint="eastAsia"/>
          <w:color w:val="333333"/>
          <w:kern w:val="0"/>
          <w:sz w:val="32"/>
          <w:szCs w:val="32"/>
        </w:rPr>
        <w:t>个临床医技科室及</w:t>
      </w:r>
      <w:r>
        <w:rPr>
          <w:rFonts w:ascii="仿宋_GB2312" w:eastAsia="仿宋_GB2312" w:hAnsi="微软雅黑" w:cs="宋体" w:hint="eastAsia"/>
          <w:color w:val="333333"/>
          <w:kern w:val="0"/>
          <w:sz w:val="32"/>
          <w:szCs w:val="32"/>
        </w:rPr>
        <w:lastRenderedPageBreak/>
        <w:t>13</w:t>
      </w:r>
      <w:r>
        <w:rPr>
          <w:rFonts w:ascii="仿宋_GB2312" w:eastAsia="仿宋_GB2312" w:hAnsi="微软雅黑" w:cs="宋体" w:hint="eastAsia"/>
          <w:color w:val="333333"/>
          <w:kern w:val="0"/>
          <w:sz w:val="32"/>
          <w:szCs w:val="32"/>
        </w:rPr>
        <w:t>个行政后勤科室；康复医学科</w:t>
      </w:r>
      <w:r>
        <w:rPr>
          <w:rFonts w:ascii="仿宋_GB2312" w:eastAsia="仿宋_GB2312" w:hAnsi="微软雅黑" w:cs="宋体" w:hint="eastAsia"/>
          <w:color w:val="333333"/>
          <w:kern w:val="0"/>
          <w:sz w:val="32"/>
          <w:szCs w:val="32"/>
        </w:rPr>
        <w:t>2019</w:t>
      </w:r>
      <w:r>
        <w:rPr>
          <w:rFonts w:ascii="仿宋_GB2312" w:eastAsia="仿宋_GB2312" w:hAnsi="微软雅黑" w:cs="宋体" w:hint="eastAsia"/>
          <w:color w:val="333333"/>
          <w:kern w:val="0"/>
          <w:sz w:val="32"/>
          <w:szCs w:val="32"/>
        </w:rPr>
        <w:t>年获评武汉市特色专科，外科</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肛肠科</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获评武汉市特色专科。</w:t>
      </w:r>
    </w:p>
    <w:p w:rsidR="006D4B39" w:rsidRDefault="00C60756">
      <w:pPr>
        <w:ind w:firstLineChars="200" w:firstLine="640"/>
        <w:jc w:val="center"/>
        <w:rPr>
          <w:rFonts w:ascii="黑体" w:eastAsia="黑体" w:hAnsi="黑体" w:cs="黑体"/>
          <w:sz w:val="32"/>
          <w:szCs w:val="32"/>
        </w:rPr>
      </w:pPr>
      <w:r>
        <w:rPr>
          <w:rFonts w:ascii="黑体" w:eastAsia="黑体" w:hAnsi="黑体" w:cs="黑体" w:hint="eastAsia"/>
          <w:sz w:val="32"/>
          <w:szCs w:val="32"/>
        </w:rPr>
        <w:t>第二部分</w:t>
      </w:r>
      <w:r>
        <w:rPr>
          <w:rFonts w:ascii="黑体" w:eastAsia="黑体" w:hAnsi="黑体" w:cs="黑体" w:hint="eastAsia"/>
          <w:sz w:val="32"/>
          <w:szCs w:val="32"/>
        </w:rPr>
        <w:t xml:space="preserve"> </w:t>
      </w:r>
      <w:r>
        <w:rPr>
          <w:rFonts w:ascii="黑体" w:eastAsia="黑体" w:hAnsi="黑体" w:cs="黑体" w:hint="eastAsia"/>
          <w:sz w:val="32"/>
          <w:szCs w:val="32"/>
        </w:rPr>
        <w:t>湖北省直属机关医院</w:t>
      </w:r>
    </w:p>
    <w:p w:rsidR="006D4B39" w:rsidRDefault="00C60756">
      <w:pPr>
        <w:ind w:firstLineChars="200" w:firstLine="640"/>
        <w:jc w:val="center"/>
        <w:rPr>
          <w:rFonts w:ascii="黑体" w:eastAsia="黑体" w:hAnsi="黑体" w:cs="黑体"/>
          <w:sz w:val="32"/>
          <w:szCs w:val="32"/>
        </w:rPr>
      </w:pPr>
      <w:r>
        <w:rPr>
          <w:rFonts w:ascii="黑体" w:eastAsia="黑体" w:hAnsi="黑体" w:cs="黑体" w:hint="eastAsia"/>
          <w:sz w:val="32"/>
          <w:szCs w:val="32"/>
        </w:rPr>
        <w:t>2020</w:t>
      </w:r>
      <w:r>
        <w:rPr>
          <w:rFonts w:ascii="黑体" w:eastAsia="黑体" w:hAnsi="黑体" w:cs="黑体" w:hint="eastAsia"/>
          <w:sz w:val="32"/>
          <w:szCs w:val="32"/>
        </w:rPr>
        <w:t>年度部门决算公开表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（公开表见附件</w:t>
      </w: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一、收入支出决算总表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二、收入决算表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三、支出决算表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四、财政拨款收入支出决算总表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五、一般公共预算财政拨款支出决算表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六、一般公共预算财政拨款基本支出决算表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七、财政拨款“三公”经费支出决算表</w:t>
      </w:r>
    </w:p>
    <w:p w:rsidR="006D4B39" w:rsidRDefault="00C60756">
      <w:pPr>
        <w:widowControl/>
        <w:shd w:val="clear" w:color="auto" w:fill="FFFFFF"/>
        <w:spacing w:line="600" w:lineRule="atLeast"/>
        <w:ind w:firstLine="48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八、政府性基金预算财政拨款收入支出决算表</w:t>
      </w:r>
    </w:p>
    <w:p w:rsidR="006D4B39" w:rsidRDefault="00C60756">
      <w:pPr>
        <w:widowControl/>
        <w:shd w:val="clear" w:color="auto" w:fill="FFFFFF"/>
        <w:spacing w:line="600" w:lineRule="atLeast"/>
        <w:ind w:firstLine="480"/>
        <w:rPr>
          <w:rFonts w:ascii="宋体" w:eastAsia="宋体" w:hAnsi="宋体" w:cs="宋体"/>
          <w:color w:val="333333"/>
          <w:kern w:val="0"/>
          <w:sz w:val="28"/>
          <w:szCs w:val="28"/>
        </w:rPr>
      </w:pPr>
      <w:r>
        <w:rPr>
          <w:rFonts w:ascii="仿宋_GB2312" w:eastAsia="仿宋_GB2312" w:hAnsi="微软雅黑" w:cs="宋体" w:hint="eastAsia"/>
          <w:color w:val="333333"/>
          <w:kern w:val="0"/>
          <w:sz w:val="32"/>
          <w:szCs w:val="32"/>
        </w:rPr>
        <w:t>九、国有资本经营预算财政拨款支出决算表</w:t>
      </w:r>
    </w:p>
    <w:p w:rsidR="006D4B39" w:rsidRDefault="00C60756">
      <w:pPr>
        <w:ind w:firstLineChars="200" w:firstLine="640"/>
        <w:jc w:val="center"/>
        <w:rPr>
          <w:rFonts w:ascii="黑体" w:eastAsia="黑体" w:hAnsi="黑体" w:cs="黑体"/>
          <w:sz w:val="32"/>
          <w:szCs w:val="32"/>
        </w:rPr>
      </w:pPr>
      <w:r>
        <w:rPr>
          <w:rFonts w:ascii="黑体" w:eastAsia="黑体" w:hAnsi="黑体" w:cs="黑体" w:hint="eastAsia"/>
          <w:sz w:val="32"/>
          <w:szCs w:val="32"/>
        </w:rPr>
        <w:t>第三部分</w:t>
      </w:r>
      <w:r>
        <w:rPr>
          <w:rFonts w:ascii="黑体" w:eastAsia="黑体" w:hAnsi="黑体" w:cs="黑体" w:hint="eastAsia"/>
          <w:sz w:val="32"/>
          <w:szCs w:val="32"/>
        </w:rPr>
        <w:t> </w:t>
      </w:r>
      <w:r>
        <w:rPr>
          <w:rFonts w:ascii="黑体" w:eastAsia="黑体" w:hAnsi="黑体" w:cs="黑体" w:hint="eastAsia"/>
          <w:sz w:val="32"/>
          <w:szCs w:val="32"/>
        </w:rPr>
        <w:t> 湖北省直属机关医院</w:t>
      </w:r>
    </w:p>
    <w:p w:rsidR="006D4B39" w:rsidRDefault="00C60756">
      <w:pPr>
        <w:ind w:firstLineChars="200" w:firstLine="640"/>
        <w:jc w:val="center"/>
        <w:rPr>
          <w:rFonts w:ascii="黑体" w:eastAsia="黑体" w:hAnsi="黑体" w:cs="黑体"/>
          <w:sz w:val="32"/>
          <w:szCs w:val="32"/>
        </w:rPr>
      </w:pPr>
      <w:r>
        <w:rPr>
          <w:rFonts w:ascii="黑体" w:eastAsia="黑体" w:hAnsi="黑体" w:cs="黑体" w:hint="eastAsia"/>
          <w:sz w:val="32"/>
          <w:szCs w:val="32"/>
        </w:rPr>
        <w:t>2020</w:t>
      </w:r>
      <w:r>
        <w:rPr>
          <w:rFonts w:ascii="黑体" w:eastAsia="黑体" w:hAnsi="黑体" w:cs="黑体" w:hint="eastAsia"/>
          <w:sz w:val="32"/>
          <w:szCs w:val="32"/>
        </w:rPr>
        <w:t>年度部门决算公开表内容说明</w:t>
      </w:r>
    </w:p>
    <w:p w:rsidR="006D4B39" w:rsidRDefault="00C60756">
      <w:pPr>
        <w:ind w:firstLineChars="200" w:firstLine="640"/>
        <w:rPr>
          <w:rFonts w:ascii="黑体" w:eastAsia="黑体" w:hAnsi="黑体" w:cs="黑体"/>
          <w:sz w:val="32"/>
          <w:szCs w:val="32"/>
        </w:rPr>
      </w:pPr>
      <w:r>
        <w:rPr>
          <w:rFonts w:ascii="黑体" w:eastAsia="黑体" w:hAnsi="黑体" w:cs="黑体" w:hint="eastAsia"/>
          <w:sz w:val="32"/>
          <w:szCs w:val="32"/>
        </w:rPr>
        <w:t>一、收入支出决算总表有关情况说明</w:t>
      </w:r>
    </w:p>
    <w:p w:rsidR="006D4B39" w:rsidRDefault="00C60756">
      <w:pPr>
        <w:widowControl/>
        <w:shd w:val="clear" w:color="auto" w:fill="FFFFFF"/>
        <w:spacing w:line="600" w:lineRule="atLeas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湖北省直属机关医院</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年收支总计</w:t>
      </w:r>
      <w:r>
        <w:rPr>
          <w:rFonts w:ascii="仿宋_GB2312" w:eastAsia="仿宋_GB2312" w:hAnsi="微软雅黑" w:cs="宋体" w:hint="eastAsia"/>
          <w:color w:val="333333"/>
          <w:kern w:val="0"/>
          <w:sz w:val="32"/>
          <w:szCs w:val="32"/>
        </w:rPr>
        <w:t>25373.95</w:t>
      </w:r>
      <w:r>
        <w:rPr>
          <w:rFonts w:ascii="仿宋_GB2312" w:eastAsia="仿宋_GB2312" w:hAnsi="微软雅黑" w:cs="宋体" w:hint="eastAsia"/>
          <w:color w:val="333333"/>
          <w:kern w:val="0"/>
          <w:sz w:val="32"/>
          <w:szCs w:val="32"/>
        </w:rPr>
        <w:t>万元，与</w:t>
      </w:r>
      <w:r>
        <w:rPr>
          <w:rFonts w:ascii="仿宋_GB2312" w:eastAsia="仿宋_GB2312" w:hAnsi="微软雅黑" w:cs="宋体" w:hint="eastAsia"/>
          <w:color w:val="333333"/>
          <w:kern w:val="0"/>
          <w:sz w:val="32"/>
          <w:szCs w:val="32"/>
        </w:rPr>
        <w:t>2019</w:t>
      </w:r>
      <w:r>
        <w:rPr>
          <w:rFonts w:ascii="仿宋_GB2312" w:eastAsia="仿宋_GB2312" w:hAnsi="微软雅黑" w:cs="宋体" w:hint="eastAsia"/>
          <w:color w:val="333333"/>
          <w:kern w:val="0"/>
          <w:sz w:val="32"/>
          <w:szCs w:val="32"/>
        </w:rPr>
        <w:t>年收支总计</w:t>
      </w:r>
      <w:r>
        <w:rPr>
          <w:rFonts w:ascii="仿宋_GB2312" w:eastAsia="仿宋_GB2312" w:hAnsi="微软雅黑" w:cs="宋体" w:hint="eastAsia"/>
          <w:color w:val="333333"/>
          <w:kern w:val="0"/>
          <w:sz w:val="32"/>
          <w:szCs w:val="32"/>
        </w:rPr>
        <w:t>26098.07</w:t>
      </w:r>
      <w:r>
        <w:rPr>
          <w:rFonts w:ascii="仿宋_GB2312" w:eastAsia="仿宋_GB2312" w:hAnsi="微软雅黑" w:cs="宋体" w:hint="eastAsia"/>
          <w:color w:val="333333"/>
          <w:kern w:val="0"/>
          <w:sz w:val="32"/>
          <w:szCs w:val="32"/>
        </w:rPr>
        <w:t>万元相比，收支总计</w:t>
      </w:r>
      <w:r>
        <w:rPr>
          <w:rFonts w:ascii="仿宋_GB2312" w:eastAsia="仿宋_GB2312" w:hAnsi="微软雅黑" w:cs="宋体" w:hint="eastAsia"/>
          <w:color w:val="333333"/>
          <w:kern w:val="0"/>
          <w:sz w:val="32"/>
          <w:szCs w:val="32"/>
        </w:rPr>
        <w:t>各</w:t>
      </w:r>
      <w:r>
        <w:rPr>
          <w:rFonts w:ascii="仿宋_GB2312" w:eastAsia="仿宋_GB2312" w:hAnsi="微软雅黑" w:cs="宋体" w:hint="eastAsia"/>
          <w:color w:val="333333"/>
          <w:kern w:val="0"/>
          <w:sz w:val="32"/>
          <w:szCs w:val="32"/>
        </w:rPr>
        <w:t>减少</w:t>
      </w:r>
      <w:r>
        <w:rPr>
          <w:rFonts w:ascii="仿宋_GB2312" w:eastAsia="仿宋_GB2312" w:hAnsi="微软雅黑" w:cs="宋体" w:hint="eastAsia"/>
          <w:color w:val="333333"/>
          <w:kern w:val="0"/>
          <w:sz w:val="32"/>
          <w:szCs w:val="32"/>
        </w:rPr>
        <w:t>724.12</w:t>
      </w:r>
      <w:r>
        <w:rPr>
          <w:rFonts w:ascii="仿宋_GB2312" w:eastAsia="仿宋_GB2312" w:hAnsi="微软雅黑" w:cs="宋体" w:hint="eastAsia"/>
          <w:color w:val="333333"/>
          <w:kern w:val="0"/>
          <w:sz w:val="32"/>
          <w:szCs w:val="32"/>
        </w:rPr>
        <w:t>万元，减少</w:t>
      </w:r>
      <w:r>
        <w:rPr>
          <w:rFonts w:ascii="仿宋_GB2312" w:eastAsia="仿宋_GB2312" w:hAnsi="微软雅黑" w:cs="宋体" w:hint="eastAsia"/>
          <w:color w:val="333333"/>
          <w:kern w:val="0"/>
          <w:sz w:val="32"/>
          <w:szCs w:val="32"/>
        </w:rPr>
        <w:t>2.77%</w:t>
      </w:r>
      <w:r>
        <w:rPr>
          <w:rFonts w:ascii="仿宋_GB2312" w:eastAsia="仿宋_GB2312" w:hAnsi="微软雅黑" w:cs="宋体" w:hint="eastAsia"/>
          <w:color w:val="333333"/>
          <w:kern w:val="0"/>
          <w:sz w:val="32"/>
          <w:szCs w:val="32"/>
        </w:rPr>
        <w:t>，减少主要原因为</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年疫情我院事业收入减少较多所。</w:t>
      </w:r>
    </w:p>
    <w:p w:rsidR="006D4B39" w:rsidRDefault="00C60756">
      <w:pPr>
        <w:ind w:firstLineChars="200" w:firstLine="640"/>
        <w:jc w:val="left"/>
        <w:rPr>
          <w:rFonts w:ascii="黑体" w:eastAsia="黑体" w:hAnsi="黑体" w:cs="黑体"/>
          <w:sz w:val="32"/>
          <w:szCs w:val="32"/>
        </w:rPr>
      </w:pPr>
      <w:r>
        <w:rPr>
          <w:rFonts w:ascii="黑体" w:eastAsia="黑体" w:hAnsi="黑体" w:cs="黑体" w:hint="eastAsia"/>
          <w:sz w:val="32"/>
          <w:szCs w:val="32"/>
        </w:rPr>
        <w:t>二、收入决算表有关情况说明</w:t>
      </w:r>
    </w:p>
    <w:p w:rsidR="006D4B39" w:rsidRDefault="00C60756">
      <w:pPr>
        <w:widowControl/>
        <w:shd w:val="clear" w:color="auto" w:fill="FFFFFF"/>
        <w:spacing w:line="600" w:lineRule="atLeas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2020</w:t>
      </w:r>
      <w:r>
        <w:rPr>
          <w:rFonts w:ascii="仿宋_GB2312" w:eastAsia="仿宋_GB2312" w:hAnsi="微软雅黑" w:cs="宋体" w:hint="eastAsia"/>
          <w:color w:val="333333"/>
          <w:kern w:val="0"/>
          <w:sz w:val="32"/>
          <w:szCs w:val="32"/>
        </w:rPr>
        <w:t>年部门决算本年收入合计</w:t>
      </w:r>
      <w:r>
        <w:rPr>
          <w:rFonts w:ascii="仿宋_GB2312" w:eastAsia="仿宋_GB2312" w:hAnsi="微软雅黑" w:cs="宋体" w:hint="eastAsia"/>
          <w:color w:val="333333"/>
          <w:kern w:val="0"/>
          <w:sz w:val="32"/>
          <w:szCs w:val="32"/>
        </w:rPr>
        <w:t>17039.45</w:t>
      </w:r>
      <w:r>
        <w:rPr>
          <w:rFonts w:ascii="仿宋_GB2312" w:eastAsia="仿宋_GB2312" w:hAnsi="微软雅黑" w:cs="宋体" w:hint="eastAsia"/>
          <w:color w:val="333333"/>
          <w:kern w:val="0"/>
          <w:sz w:val="32"/>
          <w:szCs w:val="32"/>
        </w:rPr>
        <w:t>万元，比上年减少</w:t>
      </w:r>
      <w:r>
        <w:rPr>
          <w:rFonts w:ascii="仿宋_GB2312" w:eastAsia="仿宋_GB2312" w:hAnsi="微软雅黑" w:cs="宋体" w:hint="eastAsia"/>
          <w:color w:val="333333"/>
          <w:kern w:val="0"/>
          <w:sz w:val="32"/>
          <w:szCs w:val="32"/>
        </w:rPr>
        <w:t>2551.9</w:t>
      </w:r>
      <w:r>
        <w:rPr>
          <w:rFonts w:ascii="仿宋_GB2312" w:eastAsia="仿宋_GB2312" w:hAnsi="微软雅黑" w:cs="宋体" w:hint="eastAsia"/>
          <w:color w:val="333333"/>
          <w:kern w:val="0"/>
          <w:sz w:val="32"/>
          <w:szCs w:val="32"/>
        </w:rPr>
        <w:t>万元，减少</w:t>
      </w:r>
      <w:r>
        <w:rPr>
          <w:rFonts w:ascii="仿宋_GB2312" w:eastAsia="仿宋_GB2312" w:hAnsi="微软雅黑" w:cs="宋体" w:hint="eastAsia"/>
          <w:color w:val="333333"/>
          <w:kern w:val="0"/>
          <w:sz w:val="32"/>
          <w:szCs w:val="32"/>
        </w:rPr>
        <w:t>13.03%</w:t>
      </w:r>
      <w:r>
        <w:rPr>
          <w:rFonts w:ascii="仿宋_GB2312" w:eastAsia="仿宋_GB2312" w:hAnsi="微软雅黑" w:cs="宋体" w:hint="eastAsia"/>
          <w:color w:val="333333"/>
          <w:kern w:val="0"/>
          <w:sz w:val="32"/>
          <w:szCs w:val="32"/>
        </w:rPr>
        <w:t>，主要为一般公共预算财政拨款收入、医疗事业收入均存在一定幅度的减少。</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年部门决算本年收入中一般公共预算财政拨款收入</w:t>
      </w:r>
      <w:r>
        <w:rPr>
          <w:rFonts w:ascii="仿宋_GB2312" w:eastAsia="仿宋_GB2312" w:hAnsi="微软雅黑" w:cs="宋体" w:hint="eastAsia"/>
          <w:color w:val="333333"/>
          <w:kern w:val="0"/>
          <w:sz w:val="32"/>
          <w:szCs w:val="32"/>
        </w:rPr>
        <w:t>2245.14</w:t>
      </w:r>
      <w:r>
        <w:rPr>
          <w:rFonts w:ascii="仿宋_GB2312" w:eastAsia="仿宋_GB2312" w:hAnsi="微软雅黑" w:cs="宋体" w:hint="eastAsia"/>
          <w:color w:val="333333"/>
          <w:kern w:val="0"/>
          <w:sz w:val="32"/>
          <w:szCs w:val="32"/>
        </w:rPr>
        <w:t>万元，较上年减少</w:t>
      </w:r>
      <w:r>
        <w:rPr>
          <w:rFonts w:ascii="仿宋_GB2312" w:eastAsia="仿宋_GB2312" w:hAnsi="微软雅黑" w:cs="宋体" w:hint="eastAsia"/>
          <w:color w:val="333333"/>
          <w:kern w:val="0"/>
          <w:sz w:val="32"/>
          <w:szCs w:val="32"/>
        </w:rPr>
        <w:t>15.62%</w:t>
      </w:r>
      <w:r>
        <w:rPr>
          <w:rFonts w:ascii="仿宋_GB2312" w:eastAsia="仿宋_GB2312" w:hAnsi="微软雅黑" w:cs="宋体" w:hint="eastAsia"/>
          <w:color w:val="333333"/>
          <w:kern w:val="0"/>
          <w:sz w:val="32"/>
          <w:szCs w:val="32"/>
        </w:rPr>
        <w:t>；政府性基金预算财政拨款收入</w:t>
      </w:r>
      <w:r>
        <w:rPr>
          <w:rFonts w:ascii="仿宋_GB2312" w:eastAsia="仿宋_GB2312" w:hAnsi="微软雅黑" w:cs="宋体" w:hint="eastAsia"/>
          <w:color w:val="333333"/>
          <w:kern w:val="0"/>
          <w:sz w:val="32"/>
          <w:szCs w:val="32"/>
        </w:rPr>
        <w:t>1000</w:t>
      </w:r>
      <w:r>
        <w:rPr>
          <w:rFonts w:ascii="仿宋_GB2312" w:eastAsia="仿宋_GB2312" w:hAnsi="微软雅黑" w:cs="宋体" w:hint="eastAsia"/>
          <w:color w:val="333333"/>
          <w:kern w:val="0"/>
          <w:sz w:val="32"/>
          <w:szCs w:val="32"/>
        </w:rPr>
        <w:t>万元，较上年增加</w:t>
      </w:r>
      <w:r>
        <w:rPr>
          <w:rFonts w:ascii="仿宋_GB2312" w:eastAsia="仿宋_GB2312" w:hAnsi="微软雅黑" w:cs="宋体" w:hint="eastAsia"/>
          <w:color w:val="333333"/>
          <w:kern w:val="0"/>
          <w:sz w:val="32"/>
          <w:szCs w:val="32"/>
        </w:rPr>
        <w:t>1000</w:t>
      </w:r>
      <w:r>
        <w:rPr>
          <w:rFonts w:ascii="仿宋_GB2312" w:eastAsia="仿宋_GB2312" w:hAnsi="微软雅黑" w:cs="宋体" w:hint="eastAsia"/>
          <w:color w:val="333333"/>
          <w:kern w:val="0"/>
          <w:sz w:val="32"/>
          <w:szCs w:val="32"/>
        </w:rPr>
        <w:t>万元；事业收入</w:t>
      </w:r>
      <w:r>
        <w:rPr>
          <w:rFonts w:ascii="仿宋_GB2312" w:eastAsia="仿宋_GB2312" w:hAnsi="微软雅黑" w:cs="宋体" w:hint="eastAsia"/>
          <w:color w:val="333333"/>
          <w:kern w:val="0"/>
          <w:sz w:val="32"/>
          <w:szCs w:val="32"/>
        </w:rPr>
        <w:t>12914.46</w:t>
      </w:r>
      <w:r>
        <w:rPr>
          <w:rFonts w:ascii="仿宋_GB2312" w:eastAsia="仿宋_GB2312" w:hAnsi="微软雅黑" w:cs="宋体" w:hint="eastAsia"/>
          <w:color w:val="333333"/>
          <w:kern w:val="0"/>
          <w:sz w:val="32"/>
          <w:szCs w:val="32"/>
        </w:rPr>
        <w:t>万元，较上年减少</w:t>
      </w:r>
      <w:r>
        <w:rPr>
          <w:rFonts w:ascii="仿宋_GB2312" w:eastAsia="仿宋_GB2312" w:hAnsi="微软雅黑" w:cs="宋体" w:hint="eastAsia"/>
          <w:color w:val="333333"/>
          <w:kern w:val="0"/>
          <w:sz w:val="32"/>
          <w:szCs w:val="32"/>
        </w:rPr>
        <w:t>20.21%</w:t>
      </w:r>
      <w:r>
        <w:rPr>
          <w:rFonts w:ascii="仿宋_GB2312" w:eastAsia="仿宋_GB2312" w:hAnsi="微软雅黑" w:cs="宋体" w:hint="eastAsia"/>
          <w:color w:val="333333"/>
          <w:kern w:val="0"/>
          <w:sz w:val="32"/>
          <w:szCs w:val="32"/>
        </w:rPr>
        <w:t>；其他收入</w:t>
      </w:r>
      <w:r>
        <w:rPr>
          <w:rFonts w:ascii="仿宋_GB2312" w:eastAsia="仿宋_GB2312" w:hAnsi="微软雅黑" w:cs="宋体" w:hint="eastAsia"/>
          <w:color w:val="333333"/>
          <w:kern w:val="0"/>
          <w:sz w:val="32"/>
          <w:szCs w:val="32"/>
        </w:rPr>
        <w:t>879.85</w:t>
      </w:r>
      <w:r>
        <w:rPr>
          <w:rFonts w:ascii="仿宋_GB2312" w:eastAsia="仿宋_GB2312" w:hAnsi="微软雅黑" w:cs="宋体" w:hint="eastAsia"/>
          <w:color w:val="333333"/>
          <w:kern w:val="0"/>
          <w:sz w:val="32"/>
          <w:szCs w:val="32"/>
        </w:rPr>
        <w:t>万元，较上年增加</w:t>
      </w:r>
      <w:r>
        <w:rPr>
          <w:rFonts w:ascii="仿宋_GB2312" w:eastAsia="仿宋_GB2312" w:hAnsi="微软雅黑" w:cs="宋体" w:hint="eastAsia"/>
          <w:color w:val="333333"/>
          <w:kern w:val="0"/>
          <w:sz w:val="32"/>
          <w:szCs w:val="32"/>
        </w:rPr>
        <w:t>18.17%</w:t>
      </w:r>
      <w:r>
        <w:rPr>
          <w:rFonts w:ascii="仿宋_GB2312" w:eastAsia="仿宋_GB2312" w:hAnsi="微软雅黑" w:cs="宋体" w:hint="eastAsia"/>
          <w:color w:val="333333"/>
          <w:kern w:val="0"/>
          <w:sz w:val="32"/>
          <w:szCs w:val="32"/>
        </w:rPr>
        <w:t>。</w:t>
      </w:r>
    </w:p>
    <w:p w:rsidR="006D4B39" w:rsidRDefault="00C60756">
      <w:pPr>
        <w:ind w:firstLineChars="200" w:firstLine="640"/>
        <w:jc w:val="left"/>
        <w:rPr>
          <w:rFonts w:ascii="黑体" w:eastAsia="黑体" w:hAnsi="黑体" w:cs="黑体"/>
          <w:sz w:val="32"/>
          <w:szCs w:val="32"/>
        </w:rPr>
      </w:pPr>
      <w:r>
        <w:rPr>
          <w:rFonts w:ascii="黑体" w:eastAsia="黑体" w:hAnsi="黑体" w:cs="黑体" w:hint="eastAsia"/>
          <w:sz w:val="32"/>
          <w:szCs w:val="32"/>
        </w:rPr>
        <w:t>三、支出决算表有关情况说明</w:t>
      </w:r>
    </w:p>
    <w:p w:rsidR="006D4B39" w:rsidRDefault="00C60756">
      <w:pPr>
        <w:widowControl/>
        <w:shd w:val="clear" w:color="auto" w:fill="FFFFFF"/>
        <w:spacing w:line="600" w:lineRule="atLeas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年部门决算本年支出合计</w:t>
      </w:r>
      <w:r>
        <w:rPr>
          <w:rFonts w:ascii="仿宋_GB2312" w:eastAsia="仿宋_GB2312" w:hAnsi="微软雅黑" w:cs="宋体" w:hint="eastAsia"/>
          <w:color w:val="333333"/>
          <w:kern w:val="0"/>
          <w:sz w:val="32"/>
          <w:szCs w:val="32"/>
        </w:rPr>
        <w:t>16982.16</w:t>
      </w:r>
      <w:r>
        <w:rPr>
          <w:rFonts w:ascii="仿宋_GB2312" w:eastAsia="仿宋_GB2312" w:hAnsi="微软雅黑" w:cs="宋体" w:hint="eastAsia"/>
          <w:color w:val="333333"/>
          <w:kern w:val="0"/>
          <w:sz w:val="32"/>
          <w:szCs w:val="32"/>
        </w:rPr>
        <w:t>万元，本</w:t>
      </w:r>
      <w:r>
        <w:rPr>
          <w:rFonts w:ascii="仿宋_GB2312" w:eastAsia="仿宋_GB2312" w:hAnsi="微软雅黑" w:cs="宋体" w:hint="eastAsia"/>
          <w:color w:val="333333"/>
          <w:kern w:val="0"/>
          <w:sz w:val="32"/>
          <w:szCs w:val="32"/>
        </w:rPr>
        <w:t>年支出按支出功能分类，科学技术支出</w:t>
      </w:r>
      <w:r>
        <w:rPr>
          <w:rFonts w:ascii="仿宋_GB2312" w:eastAsia="仿宋_GB2312" w:hAnsi="微软雅黑" w:cs="宋体" w:hint="eastAsia"/>
          <w:color w:val="333333"/>
          <w:kern w:val="0"/>
          <w:sz w:val="32"/>
          <w:szCs w:val="32"/>
        </w:rPr>
        <w:t>3.68</w:t>
      </w:r>
      <w:r>
        <w:rPr>
          <w:rFonts w:ascii="仿宋_GB2312" w:eastAsia="仿宋_GB2312" w:hAnsi="微软雅黑" w:cs="宋体" w:hint="eastAsia"/>
          <w:color w:val="333333"/>
          <w:kern w:val="0"/>
          <w:sz w:val="32"/>
          <w:szCs w:val="32"/>
        </w:rPr>
        <w:t>万元、社会保障和就业支出</w:t>
      </w:r>
      <w:r>
        <w:rPr>
          <w:rFonts w:ascii="仿宋_GB2312" w:eastAsia="仿宋_GB2312" w:hAnsi="微软雅黑" w:cs="宋体" w:hint="eastAsia"/>
          <w:color w:val="333333"/>
          <w:kern w:val="0"/>
          <w:sz w:val="32"/>
          <w:szCs w:val="32"/>
        </w:rPr>
        <w:t>406</w:t>
      </w:r>
      <w:r>
        <w:rPr>
          <w:rFonts w:ascii="仿宋_GB2312" w:eastAsia="仿宋_GB2312" w:hAnsi="微软雅黑" w:cs="宋体" w:hint="eastAsia"/>
          <w:color w:val="333333"/>
          <w:kern w:val="0"/>
          <w:sz w:val="32"/>
          <w:szCs w:val="32"/>
        </w:rPr>
        <w:t>万元、卫生健康支出</w:t>
      </w:r>
      <w:r>
        <w:rPr>
          <w:rFonts w:ascii="仿宋_GB2312" w:eastAsia="仿宋_GB2312" w:hAnsi="微软雅黑" w:cs="宋体" w:hint="eastAsia"/>
          <w:color w:val="333333"/>
          <w:kern w:val="0"/>
          <w:sz w:val="32"/>
          <w:szCs w:val="32"/>
        </w:rPr>
        <w:t>15572.48</w:t>
      </w:r>
      <w:r>
        <w:rPr>
          <w:rFonts w:ascii="仿宋_GB2312" w:eastAsia="仿宋_GB2312" w:hAnsi="微软雅黑" w:cs="宋体" w:hint="eastAsia"/>
          <w:color w:val="333333"/>
          <w:kern w:val="0"/>
          <w:sz w:val="32"/>
          <w:szCs w:val="32"/>
        </w:rPr>
        <w:t>万元、抗疫特别国债安排的支出</w:t>
      </w:r>
      <w:r>
        <w:rPr>
          <w:rFonts w:ascii="仿宋_GB2312" w:eastAsia="仿宋_GB2312" w:hAnsi="微软雅黑" w:cs="宋体" w:hint="eastAsia"/>
          <w:color w:val="333333"/>
          <w:kern w:val="0"/>
          <w:sz w:val="32"/>
          <w:szCs w:val="32"/>
        </w:rPr>
        <w:t>1000</w:t>
      </w:r>
      <w:r>
        <w:rPr>
          <w:rFonts w:ascii="仿宋_GB2312" w:eastAsia="仿宋_GB2312" w:hAnsi="微软雅黑" w:cs="宋体" w:hint="eastAsia"/>
          <w:color w:val="333333"/>
          <w:kern w:val="0"/>
          <w:sz w:val="32"/>
          <w:szCs w:val="32"/>
        </w:rPr>
        <w:t>万元。本年支出比上年减少</w:t>
      </w:r>
      <w:r>
        <w:rPr>
          <w:rFonts w:ascii="仿宋_GB2312" w:eastAsia="仿宋_GB2312" w:hAnsi="微软雅黑" w:cs="宋体" w:hint="eastAsia"/>
          <w:color w:val="333333"/>
          <w:kern w:val="0"/>
          <w:sz w:val="32"/>
          <w:szCs w:val="32"/>
        </w:rPr>
        <w:t>781.41</w:t>
      </w:r>
      <w:r>
        <w:rPr>
          <w:rFonts w:ascii="仿宋_GB2312" w:eastAsia="仿宋_GB2312" w:hAnsi="微软雅黑" w:cs="宋体" w:hint="eastAsia"/>
          <w:color w:val="333333"/>
          <w:kern w:val="0"/>
          <w:sz w:val="32"/>
          <w:szCs w:val="32"/>
        </w:rPr>
        <w:t>万元，减少</w:t>
      </w:r>
      <w:r>
        <w:rPr>
          <w:rFonts w:ascii="仿宋_GB2312" w:eastAsia="仿宋_GB2312" w:hAnsi="微软雅黑" w:cs="宋体" w:hint="eastAsia"/>
          <w:color w:val="333333"/>
          <w:kern w:val="0"/>
          <w:sz w:val="32"/>
          <w:szCs w:val="32"/>
        </w:rPr>
        <w:t>4.4%</w:t>
      </w:r>
      <w:r>
        <w:rPr>
          <w:rFonts w:ascii="仿宋_GB2312" w:eastAsia="仿宋_GB2312" w:hAnsi="微软雅黑" w:cs="宋体" w:hint="eastAsia"/>
          <w:color w:val="333333"/>
          <w:kern w:val="0"/>
          <w:sz w:val="32"/>
          <w:szCs w:val="32"/>
        </w:rPr>
        <w:t>，主要原因为科学技术支出和卫生健康支出减少。</w:t>
      </w:r>
    </w:p>
    <w:p w:rsidR="006D4B39" w:rsidRDefault="00C60756">
      <w:pPr>
        <w:ind w:firstLineChars="200" w:firstLine="640"/>
        <w:jc w:val="left"/>
        <w:rPr>
          <w:rFonts w:ascii="黑体" w:eastAsia="黑体" w:hAnsi="黑体" w:cs="黑体"/>
          <w:sz w:val="32"/>
          <w:szCs w:val="32"/>
        </w:rPr>
      </w:pPr>
      <w:r>
        <w:rPr>
          <w:rFonts w:ascii="黑体" w:eastAsia="黑体" w:hAnsi="黑体" w:cs="黑体" w:hint="eastAsia"/>
          <w:sz w:val="32"/>
          <w:szCs w:val="32"/>
        </w:rPr>
        <w:t>四、财政拨款收入支出决算总表有关情况说明</w:t>
      </w:r>
    </w:p>
    <w:p w:rsidR="006D4B39" w:rsidRDefault="00C60756">
      <w:pPr>
        <w:widowControl/>
        <w:shd w:val="clear" w:color="auto" w:fill="FFFFFF"/>
        <w:spacing w:line="600" w:lineRule="atLeas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湖北省直属机关医院</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年财政拨款收支总计</w:t>
      </w:r>
      <w:r>
        <w:rPr>
          <w:rFonts w:ascii="仿宋_GB2312" w:eastAsia="仿宋_GB2312" w:hAnsi="微软雅黑" w:cs="宋体" w:hint="eastAsia"/>
          <w:color w:val="333333"/>
          <w:kern w:val="0"/>
          <w:sz w:val="32"/>
          <w:szCs w:val="32"/>
        </w:rPr>
        <w:t>3255.64</w:t>
      </w:r>
      <w:r>
        <w:rPr>
          <w:rFonts w:ascii="仿宋_GB2312" w:eastAsia="仿宋_GB2312" w:hAnsi="微软雅黑" w:cs="宋体" w:hint="eastAsia"/>
          <w:color w:val="333333"/>
          <w:kern w:val="0"/>
          <w:sz w:val="32"/>
          <w:szCs w:val="32"/>
        </w:rPr>
        <w:t>万元，与</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年预算数</w:t>
      </w:r>
      <w:r>
        <w:rPr>
          <w:rFonts w:ascii="仿宋_GB2312" w:eastAsia="仿宋_GB2312" w:hAnsi="微软雅黑" w:cs="宋体" w:hint="eastAsia"/>
          <w:color w:val="333333"/>
          <w:kern w:val="0"/>
          <w:sz w:val="32"/>
          <w:szCs w:val="32"/>
        </w:rPr>
        <w:t>1740.79</w:t>
      </w:r>
      <w:r>
        <w:rPr>
          <w:rFonts w:ascii="仿宋_GB2312" w:eastAsia="仿宋_GB2312" w:hAnsi="微软雅黑" w:cs="宋体" w:hint="eastAsia"/>
          <w:color w:val="333333"/>
          <w:kern w:val="0"/>
          <w:sz w:val="32"/>
          <w:szCs w:val="32"/>
        </w:rPr>
        <w:t>万元相比，财政拨款收支总计各增加</w:t>
      </w:r>
      <w:r>
        <w:rPr>
          <w:rFonts w:ascii="仿宋_GB2312" w:eastAsia="仿宋_GB2312" w:hAnsi="微软雅黑" w:cs="宋体" w:hint="eastAsia"/>
          <w:color w:val="333333"/>
          <w:kern w:val="0"/>
          <w:sz w:val="32"/>
          <w:szCs w:val="32"/>
        </w:rPr>
        <w:t>1514.85</w:t>
      </w:r>
      <w:r>
        <w:rPr>
          <w:rFonts w:ascii="仿宋_GB2312" w:eastAsia="仿宋_GB2312" w:hAnsi="微软雅黑" w:cs="宋体" w:hint="eastAsia"/>
          <w:color w:val="333333"/>
          <w:kern w:val="0"/>
          <w:sz w:val="32"/>
          <w:szCs w:val="32"/>
        </w:rPr>
        <w:t>万元，增加</w:t>
      </w:r>
      <w:r>
        <w:rPr>
          <w:rFonts w:ascii="仿宋_GB2312" w:eastAsia="仿宋_GB2312" w:hAnsi="微软雅黑" w:cs="宋体" w:hint="eastAsia"/>
          <w:color w:val="333333"/>
          <w:kern w:val="0"/>
          <w:sz w:val="32"/>
          <w:szCs w:val="32"/>
        </w:rPr>
        <w:t>87.02%</w:t>
      </w:r>
      <w:r>
        <w:rPr>
          <w:rFonts w:ascii="仿宋_GB2312" w:eastAsia="仿宋_GB2312" w:hAnsi="微软雅黑" w:cs="宋体" w:hint="eastAsia"/>
          <w:color w:val="333333"/>
          <w:kern w:val="0"/>
          <w:sz w:val="32"/>
          <w:szCs w:val="32"/>
        </w:rPr>
        <w:t>。增加的主要原因：是追加了</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年一般公共预算财政拨款和政府性</w:t>
      </w:r>
      <w:r>
        <w:rPr>
          <w:rFonts w:ascii="仿宋_GB2312" w:eastAsia="仿宋_GB2312" w:hAnsi="微软雅黑" w:cs="宋体" w:hint="eastAsia"/>
          <w:color w:val="333333"/>
          <w:kern w:val="0"/>
          <w:sz w:val="32"/>
          <w:szCs w:val="32"/>
        </w:rPr>
        <w:t>基金预算财政拨款。</w:t>
      </w:r>
    </w:p>
    <w:p w:rsidR="006D4B39" w:rsidRDefault="00C60756">
      <w:pPr>
        <w:ind w:firstLineChars="200" w:firstLine="640"/>
        <w:jc w:val="left"/>
        <w:rPr>
          <w:rFonts w:ascii="黑体" w:eastAsia="黑体" w:hAnsi="黑体" w:cs="黑体"/>
          <w:sz w:val="32"/>
          <w:szCs w:val="32"/>
        </w:rPr>
      </w:pPr>
      <w:r>
        <w:rPr>
          <w:rFonts w:ascii="黑体" w:eastAsia="黑体" w:hAnsi="黑体" w:cs="黑体" w:hint="eastAsia"/>
          <w:sz w:val="32"/>
          <w:szCs w:val="32"/>
        </w:rPr>
        <w:t>五、一般公共预算财政拨款支出决算表有关情况说明</w:t>
      </w:r>
    </w:p>
    <w:p w:rsidR="006D4B39" w:rsidRDefault="00C60756">
      <w:pPr>
        <w:widowControl/>
        <w:shd w:val="clear" w:color="auto" w:fill="FFFFFF"/>
        <w:spacing w:line="600" w:lineRule="atLeas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湖北省直属机关医院</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年一般公共预算财政拨款支出</w:t>
      </w:r>
      <w:r>
        <w:rPr>
          <w:rFonts w:ascii="仿宋_GB2312" w:eastAsia="仿宋_GB2312" w:hAnsi="微软雅黑" w:cs="宋体" w:hint="eastAsia"/>
          <w:color w:val="333333"/>
          <w:kern w:val="0"/>
          <w:sz w:val="32"/>
          <w:szCs w:val="32"/>
        </w:rPr>
        <w:t>2245.14</w:t>
      </w:r>
      <w:r>
        <w:rPr>
          <w:rFonts w:ascii="仿宋_GB2312" w:eastAsia="仿宋_GB2312" w:hAnsi="微软雅黑" w:cs="宋体" w:hint="eastAsia"/>
          <w:color w:val="333333"/>
          <w:kern w:val="0"/>
          <w:sz w:val="32"/>
          <w:szCs w:val="32"/>
        </w:rPr>
        <w:t>万元，和年初预算数</w:t>
      </w:r>
      <w:r>
        <w:rPr>
          <w:rFonts w:ascii="仿宋_GB2312" w:eastAsia="仿宋_GB2312" w:hAnsi="微软雅黑" w:cs="宋体" w:hint="eastAsia"/>
          <w:color w:val="333333"/>
          <w:kern w:val="0"/>
          <w:sz w:val="32"/>
          <w:szCs w:val="32"/>
        </w:rPr>
        <w:t>1702.94</w:t>
      </w:r>
      <w:r>
        <w:rPr>
          <w:rFonts w:ascii="仿宋_GB2312" w:eastAsia="仿宋_GB2312" w:hAnsi="微软雅黑" w:cs="宋体" w:hint="eastAsia"/>
          <w:color w:val="333333"/>
          <w:kern w:val="0"/>
          <w:sz w:val="32"/>
          <w:szCs w:val="32"/>
        </w:rPr>
        <w:t>万元相比增加</w:t>
      </w:r>
      <w:r>
        <w:rPr>
          <w:rFonts w:ascii="仿宋_GB2312" w:eastAsia="仿宋_GB2312" w:hAnsi="微软雅黑" w:cs="宋体" w:hint="eastAsia"/>
          <w:color w:val="333333"/>
          <w:kern w:val="0"/>
          <w:sz w:val="32"/>
          <w:szCs w:val="32"/>
        </w:rPr>
        <w:t>542.2</w:t>
      </w:r>
    </w:p>
    <w:p w:rsidR="006D4B39" w:rsidRDefault="00C60756">
      <w:pPr>
        <w:widowControl/>
        <w:shd w:val="clear" w:color="auto" w:fill="FFFFFF"/>
        <w:spacing w:line="600" w:lineRule="atLeast"/>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万元，增长</w:t>
      </w:r>
      <w:r>
        <w:rPr>
          <w:rFonts w:ascii="仿宋_GB2312" w:eastAsia="仿宋_GB2312" w:hAnsi="微软雅黑" w:cs="宋体" w:hint="eastAsia"/>
          <w:color w:val="333333"/>
          <w:kern w:val="0"/>
          <w:sz w:val="32"/>
          <w:szCs w:val="32"/>
        </w:rPr>
        <w:t>31.84%</w:t>
      </w:r>
      <w:r>
        <w:rPr>
          <w:rFonts w:ascii="仿宋_GB2312" w:eastAsia="仿宋_GB2312" w:hAnsi="微软雅黑" w:cs="宋体" w:hint="eastAsia"/>
          <w:color w:val="333333"/>
          <w:kern w:val="0"/>
          <w:sz w:val="32"/>
          <w:szCs w:val="32"/>
        </w:rPr>
        <w:t>，主要为追加了</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年下达湖北省应对新冠肺炎疫情增支补助清算资金预算等项目经费产生的支出。</w:t>
      </w:r>
    </w:p>
    <w:p w:rsidR="006D4B39" w:rsidRDefault="00C60756">
      <w:pPr>
        <w:widowControl/>
        <w:shd w:val="clear" w:color="auto" w:fill="FFFFFF"/>
        <w:spacing w:line="600" w:lineRule="atLeas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一般公共预算财政拨款支出决算按支出功能分类：科学技术支出</w:t>
      </w:r>
      <w:r>
        <w:rPr>
          <w:rFonts w:ascii="仿宋_GB2312" w:eastAsia="仿宋_GB2312" w:hAnsi="微软雅黑" w:cs="宋体" w:hint="eastAsia"/>
          <w:color w:val="333333"/>
          <w:kern w:val="0"/>
          <w:sz w:val="32"/>
          <w:szCs w:val="32"/>
        </w:rPr>
        <w:t>3.68</w:t>
      </w:r>
      <w:r>
        <w:rPr>
          <w:rFonts w:ascii="仿宋_GB2312" w:eastAsia="仿宋_GB2312" w:hAnsi="微软雅黑" w:cs="宋体" w:hint="eastAsia"/>
          <w:color w:val="333333"/>
          <w:kern w:val="0"/>
          <w:sz w:val="32"/>
          <w:szCs w:val="32"/>
        </w:rPr>
        <w:t>万元，主要用于社会公益及应用技术研究；卫生健康支出</w:t>
      </w:r>
      <w:r>
        <w:rPr>
          <w:rFonts w:ascii="仿宋_GB2312" w:eastAsia="仿宋_GB2312" w:hAnsi="微软雅黑" w:cs="宋体" w:hint="eastAsia"/>
          <w:color w:val="333333"/>
          <w:kern w:val="0"/>
          <w:sz w:val="32"/>
          <w:szCs w:val="32"/>
        </w:rPr>
        <w:t>2241.46</w:t>
      </w:r>
      <w:r>
        <w:rPr>
          <w:rFonts w:ascii="仿宋_GB2312" w:eastAsia="仿宋_GB2312" w:hAnsi="微软雅黑" w:cs="宋体" w:hint="eastAsia"/>
          <w:color w:val="333333"/>
          <w:kern w:val="0"/>
          <w:sz w:val="32"/>
          <w:szCs w:val="32"/>
        </w:rPr>
        <w:t>万元，主要用于院在职人员经费、日常运转和项目支出。</w:t>
      </w:r>
    </w:p>
    <w:p w:rsidR="006D4B39" w:rsidRDefault="00C60756">
      <w:pPr>
        <w:widowControl/>
        <w:shd w:val="clear" w:color="auto" w:fill="FFFFFF"/>
        <w:spacing w:line="600" w:lineRule="atLeas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一般公共预算财政拨款支出按支出用途分类：基本支出</w:t>
      </w:r>
      <w:r>
        <w:rPr>
          <w:rFonts w:ascii="仿宋_GB2312" w:eastAsia="仿宋_GB2312" w:hAnsi="微软雅黑" w:cs="宋体" w:hint="eastAsia"/>
          <w:color w:val="333333"/>
          <w:kern w:val="0"/>
          <w:sz w:val="32"/>
          <w:szCs w:val="32"/>
        </w:rPr>
        <w:t>606.44</w:t>
      </w:r>
      <w:r>
        <w:rPr>
          <w:rFonts w:ascii="仿宋_GB2312" w:eastAsia="仿宋_GB2312" w:hAnsi="微软雅黑" w:cs="宋体" w:hint="eastAsia"/>
          <w:color w:val="333333"/>
          <w:kern w:val="0"/>
          <w:sz w:val="32"/>
          <w:szCs w:val="32"/>
        </w:rPr>
        <w:t>万元，主要用于在职职工基本工资等；项目支出</w:t>
      </w:r>
      <w:r>
        <w:rPr>
          <w:rFonts w:ascii="仿宋_GB2312" w:eastAsia="仿宋_GB2312" w:hAnsi="微软雅黑" w:cs="宋体" w:hint="eastAsia"/>
          <w:color w:val="333333"/>
          <w:kern w:val="0"/>
          <w:sz w:val="32"/>
          <w:szCs w:val="32"/>
        </w:rPr>
        <w:t>1638.7</w:t>
      </w:r>
      <w:r>
        <w:rPr>
          <w:rFonts w:ascii="仿宋_GB2312" w:eastAsia="仿宋_GB2312" w:hAnsi="微软雅黑" w:cs="宋体" w:hint="eastAsia"/>
          <w:color w:val="333333"/>
          <w:kern w:val="0"/>
          <w:sz w:val="32"/>
          <w:szCs w:val="32"/>
        </w:rPr>
        <w:t>万元，主要用于公立医院、公共卫生、医疗保障、行政事业单位医疗、其他医疗卫生支出。</w:t>
      </w:r>
    </w:p>
    <w:p w:rsidR="006D4B39" w:rsidRDefault="00C60756">
      <w:pPr>
        <w:ind w:firstLineChars="200" w:firstLine="640"/>
        <w:jc w:val="left"/>
        <w:rPr>
          <w:rFonts w:ascii="黑体" w:eastAsia="黑体" w:hAnsi="黑体" w:cs="黑体"/>
          <w:sz w:val="32"/>
          <w:szCs w:val="32"/>
        </w:rPr>
      </w:pPr>
      <w:r>
        <w:rPr>
          <w:rFonts w:ascii="黑体" w:eastAsia="黑体" w:hAnsi="黑体" w:cs="黑体" w:hint="eastAsia"/>
          <w:sz w:val="32"/>
          <w:szCs w:val="32"/>
        </w:rPr>
        <w:t>六、一般公共预算财政拨款基本支出决算表有关情况说明</w:t>
      </w:r>
    </w:p>
    <w:p w:rsidR="006D4B39" w:rsidRDefault="00C60756">
      <w:pPr>
        <w:widowControl/>
        <w:shd w:val="clear" w:color="auto" w:fill="FFFFFF"/>
        <w:spacing w:line="600" w:lineRule="atLeas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湖北省直属机关医院</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年度一般公共预算财政拨款基本支出</w:t>
      </w:r>
      <w:r>
        <w:rPr>
          <w:rFonts w:ascii="仿宋_GB2312" w:eastAsia="仿宋_GB2312" w:hAnsi="微软雅黑" w:cs="宋体" w:hint="eastAsia"/>
          <w:color w:val="333333"/>
          <w:kern w:val="0"/>
          <w:sz w:val="32"/>
          <w:szCs w:val="32"/>
        </w:rPr>
        <w:t>606.44</w:t>
      </w:r>
      <w:r>
        <w:rPr>
          <w:rFonts w:ascii="仿宋_GB2312" w:eastAsia="仿宋_GB2312" w:hAnsi="微软雅黑" w:cs="宋体" w:hint="eastAsia"/>
          <w:color w:val="333333"/>
          <w:kern w:val="0"/>
          <w:sz w:val="32"/>
          <w:szCs w:val="32"/>
        </w:rPr>
        <w:t>万元，与</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年预算数</w:t>
      </w:r>
      <w:r>
        <w:rPr>
          <w:rFonts w:ascii="仿宋_GB2312" w:eastAsia="仿宋_GB2312" w:hAnsi="微软雅黑" w:cs="宋体" w:hint="eastAsia"/>
          <w:color w:val="333333"/>
          <w:kern w:val="0"/>
          <w:sz w:val="32"/>
          <w:szCs w:val="32"/>
        </w:rPr>
        <w:t>613.94</w:t>
      </w:r>
      <w:r>
        <w:rPr>
          <w:rFonts w:ascii="仿宋_GB2312" w:eastAsia="仿宋_GB2312" w:hAnsi="微软雅黑" w:cs="宋体" w:hint="eastAsia"/>
          <w:color w:val="333333"/>
          <w:kern w:val="0"/>
          <w:sz w:val="32"/>
          <w:szCs w:val="32"/>
        </w:rPr>
        <w:t>万元相比，减少</w:t>
      </w:r>
      <w:r>
        <w:rPr>
          <w:rFonts w:ascii="仿宋_GB2312" w:eastAsia="仿宋_GB2312" w:hAnsi="微软雅黑" w:cs="宋体" w:hint="eastAsia"/>
          <w:color w:val="333333"/>
          <w:kern w:val="0"/>
          <w:sz w:val="32"/>
          <w:szCs w:val="32"/>
        </w:rPr>
        <w:t>7.5</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1.22%</w:t>
      </w:r>
      <w:r>
        <w:rPr>
          <w:rFonts w:ascii="仿宋_GB2312" w:eastAsia="仿宋_GB2312" w:hAnsi="微软雅黑" w:cs="宋体" w:hint="eastAsia"/>
          <w:color w:val="333333"/>
          <w:kern w:val="0"/>
          <w:sz w:val="32"/>
          <w:szCs w:val="32"/>
        </w:rPr>
        <w:t>。其中：人员经费</w:t>
      </w:r>
      <w:r>
        <w:rPr>
          <w:rFonts w:ascii="仿宋_GB2312" w:eastAsia="仿宋_GB2312" w:hAnsi="微软雅黑" w:cs="宋体" w:hint="eastAsia"/>
          <w:color w:val="333333"/>
          <w:kern w:val="0"/>
          <w:sz w:val="32"/>
          <w:szCs w:val="32"/>
        </w:rPr>
        <w:t>606.44</w:t>
      </w:r>
      <w:r>
        <w:rPr>
          <w:rFonts w:ascii="仿宋_GB2312" w:eastAsia="仿宋_GB2312" w:hAnsi="微软雅黑" w:cs="宋体" w:hint="eastAsia"/>
          <w:color w:val="333333"/>
          <w:kern w:val="0"/>
          <w:sz w:val="32"/>
          <w:szCs w:val="32"/>
        </w:rPr>
        <w:t>万元，与</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年预算数</w:t>
      </w:r>
      <w:r>
        <w:rPr>
          <w:rFonts w:ascii="仿宋_GB2312" w:eastAsia="仿宋_GB2312" w:hAnsi="微软雅黑" w:cs="宋体" w:hint="eastAsia"/>
          <w:color w:val="333333"/>
          <w:kern w:val="0"/>
          <w:sz w:val="32"/>
          <w:szCs w:val="32"/>
        </w:rPr>
        <w:t>613.94</w:t>
      </w:r>
      <w:r>
        <w:rPr>
          <w:rFonts w:ascii="仿宋_GB2312" w:eastAsia="仿宋_GB2312" w:hAnsi="微软雅黑" w:cs="宋体" w:hint="eastAsia"/>
          <w:color w:val="333333"/>
          <w:kern w:val="0"/>
          <w:sz w:val="32"/>
          <w:szCs w:val="32"/>
        </w:rPr>
        <w:t>万元相比，减少</w:t>
      </w:r>
      <w:r>
        <w:rPr>
          <w:rFonts w:ascii="仿宋_GB2312" w:eastAsia="仿宋_GB2312" w:hAnsi="微软雅黑" w:cs="宋体" w:hint="eastAsia"/>
          <w:color w:val="333333"/>
          <w:kern w:val="0"/>
          <w:sz w:val="32"/>
          <w:szCs w:val="32"/>
        </w:rPr>
        <w:t>7.5</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1.22%</w:t>
      </w:r>
      <w:r>
        <w:rPr>
          <w:rFonts w:ascii="仿宋_GB2312" w:eastAsia="仿宋_GB2312" w:hAnsi="微软雅黑" w:cs="宋体" w:hint="eastAsia"/>
          <w:color w:val="333333"/>
          <w:kern w:val="0"/>
          <w:sz w:val="32"/>
          <w:szCs w:val="32"/>
        </w:rPr>
        <w:t>；减少主要原因</w:t>
      </w:r>
      <w:r>
        <w:rPr>
          <w:rFonts w:ascii="仿宋_GB2312" w:eastAsia="仿宋_GB2312" w:hAnsi="微软雅黑" w:cs="宋体" w:hint="eastAsia"/>
          <w:color w:val="333333"/>
          <w:kern w:val="0"/>
          <w:sz w:val="32"/>
          <w:szCs w:val="32"/>
        </w:rPr>
        <w:t>：我院按国家政策减免了房屋出租金收入</w:t>
      </w:r>
      <w:r>
        <w:rPr>
          <w:rFonts w:ascii="仿宋_GB2312" w:eastAsia="仿宋_GB2312" w:hAnsi="微软雅黑" w:cs="宋体" w:hint="eastAsia"/>
          <w:color w:val="333333"/>
          <w:kern w:val="0"/>
          <w:sz w:val="32"/>
          <w:szCs w:val="32"/>
        </w:rPr>
        <w:t>7.5</w:t>
      </w:r>
      <w:r>
        <w:rPr>
          <w:rFonts w:ascii="仿宋_GB2312" w:eastAsia="仿宋_GB2312" w:hAnsi="微软雅黑" w:cs="宋体" w:hint="eastAsia"/>
          <w:color w:val="333333"/>
          <w:kern w:val="0"/>
          <w:sz w:val="32"/>
          <w:szCs w:val="32"/>
        </w:rPr>
        <w:t>万元。</w:t>
      </w:r>
    </w:p>
    <w:p w:rsidR="006D4B39" w:rsidRDefault="00C60756">
      <w:pPr>
        <w:ind w:firstLineChars="200" w:firstLine="640"/>
        <w:jc w:val="left"/>
        <w:rPr>
          <w:rFonts w:ascii="黑体" w:eastAsia="黑体" w:hAnsi="黑体" w:cs="黑体"/>
          <w:sz w:val="32"/>
          <w:szCs w:val="32"/>
        </w:rPr>
      </w:pPr>
      <w:r>
        <w:rPr>
          <w:rFonts w:ascii="黑体" w:eastAsia="黑体" w:hAnsi="黑体" w:cs="黑体" w:hint="eastAsia"/>
          <w:sz w:val="32"/>
          <w:szCs w:val="32"/>
        </w:rPr>
        <w:t>七、财政拨款“三公”经费支出决算表有关情况说明</w:t>
      </w:r>
    </w:p>
    <w:p w:rsidR="006D4B39" w:rsidRDefault="00C60756">
      <w:pPr>
        <w:widowControl/>
        <w:shd w:val="clear" w:color="auto" w:fill="FFFFFF"/>
        <w:spacing w:line="600" w:lineRule="atLeast"/>
        <w:ind w:firstLineChars="200" w:firstLine="640"/>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湖北省直属机关医院无财政拨款“三公”经费支出。</w:t>
      </w:r>
    </w:p>
    <w:p w:rsidR="006D4B39" w:rsidRDefault="00C60756">
      <w:pPr>
        <w:ind w:firstLineChars="200" w:firstLine="640"/>
        <w:jc w:val="left"/>
        <w:rPr>
          <w:rFonts w:ascii="黑体" w:eastAsia="黑体" w:hAnsi="黑体" w:cs="黑体"/>
          <w:sz w:val="32"/>
          <w:szCs w:val="32"/>
        </w:rPr>
      </w:pPr>
      <w:r>
        <w:rPr>
          <w:rFonts w:ascii="黑体" w:eastAsia="黑体" w:hAnsi="黑体" w:cs="黑体" w:hint="eastAsia"/>
          <w:sz w:val="32"/>
          <w:szCs w:val="32"/>
        </w:rPr>
        <w:t>八、政府性基金预算财政拨款收入支出决算表有关情况说明</w:t>
      </w:r>
    </w:p>
    <w:p w:rsidR="006D4B39" w:rsidRDefault="00C60756">
      <w:pPr>
        <w:widowControl/>
        <w:shd w:val="clear" w:color="auto" w:fill="FFFFFF"/>
        <w:spacing w:line="600" w:lineRule="atLeast"/>
        <w:ind w:firstLine="645"/>
        <w:rPr>
          <w:rFonts w:ascii="宋体" w:eastAsia="宋体" w:hAnsi="宋体" w:cs="宋体"/>
          <w:color w:val="333333"/>
          <w:kern w:val="0"/>
          <w:sz w:val="28"/>
          <w:szCs w:val="28"/>
        </w:rPr>
      </w:pP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年度政府性基金收支总额为</w:t>
      </w:r>
      <w:r>
        <w:rPr>
          <w:rFonts w:ascii="仿宋_GB2312" w:eastAsia="仿宋_GB2312" w:hAnsi="微软雅黑" w:cs="宋体" w:hint="eastAsia"/>
          <w:color w:val="333333"/>
          <w:kern w:val="0"/>
          <w:sz w:val="32"/>
          <w:szCs w:val="32"/>
        </w:rPr>
        <w:t>1000</w:t>
      </w:r>
      <w:r>
        <w:rPr>
          <w:rFonts w:ascii="仿宋_GB2312" w:eastAsia="仿宋_GB2312" w:hAnsi="微软雅黑" w:cs="宋体" w:hint="eastAsia"/>
          <w:color w:val="333333"/>
          <w:kern w:val="0"/>
          <w:sz w:val="32"/>
          <w:szCs w:val="32"/>
        </w:rPr>
        <w:t>万元，比上年增加</w:t>
      </w:r>
      <w:r>
        <w:rPr>
          <w:rFonts w:ascii="仿宋_GB2312" w:eastAsia="仿宋_GB2312" w:hAnsi="微软雅黑" w:cs="宋体" w:hint="eastAsia"/>
          <w:color w:val="333333"/>
          <w:kern w:val="0"/>
          <w:sz w:val="32"/>
          <w:szCs w:val="32"/>
        </w:rPr>
        <w:t>1000</w:t>
      </w:r>
      <w:r>
        <w:rPr>
          <w:rFonts w:ascii="仿宋_GB2312" w:eastAsia="仿宋_GB2312" w:hAnsi="微软雅黑" w:cs="宋体" w:hint="eastAsia"/>
          <w:color w:val="333333"/>
          <w:kern w:val="0"/>
          <w:sz w:val="32"/>
          <w:szCs w:val="32"/>
        </w:rPr>
        <w:t>万元，主要为追加了抗疫特别国债安排的支出。政府性基金预算财政拨款本年收入</w:t>
      </w:r>
      <w:r>
        <w:rPr>
          <w:rFonts w:ascii="仿宋_GB2312" w:eastAsia="仿宋_GB2312" w:hAnsi="微软雅黑" w:cs="宋体" w:hint="eastAsia"/>
          <w:color w:val="333333"/>
          <w:kern w:val="0"/>
          <w:sz w:val="32"/>
          <w:szCs w:val="32"/>
        </w:rPr>
        <w:t>1000</w:t>
      </w:r>
      <w:r>
        <w:rPr>
          <w:rFonts w:ascii="仿宋_GB2312" w:eastAsia="仿宋_GB2312" w:hAnsi="微软雅黑" w:cs="宋体" w:hint="eastAsia"/>
          <w:color w:val="333333"/>
          <w:kern w:val="0"/>
          <w:sz w:val="32"/>
          <w:szCs w:val="32"/>
        </w:rPr>
        <w:t>万元，本年支出</w:t>
      </w:r>
      <w:r>
        <w:rPr>
          <w:rFonts w:ascii="仿宋_GB2312" w:eastAsia="仿宋_GB2312" w:hAnsi="微软雅黑" w:cs="宋体" w:hint="eastAsia"/>
          <w:color w:val="333333"/>
          <w:kern w:val="0"/>
          <w:sz w:val="32"/>
          <w:szCs w:val="32"/>
        </w:rPr>
        <w:t>1000</w:t>
      </w:r>
      <w:r>
        <w:rPr>
          <w:rFonts w:ascii="仿宋_GB2312" w:eastAsia="仿宋_GB2312" w:hAnsi="微软雅黑" w:cs="宋体" w:hint="eastAsia"/>
          <w:color w:val="333333"/>
          <w:kern w:val="0"/>
          <w:sz w:val="32"/>
          <w:szCs w:val="32"/>
        </w:rPr>
        <w:t>万元，年末结转和结余为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w:t>
      </w:r>
    </w:p>
    <w:p w:rsidR="006D4B39" w:rsidRDefault="00C60756">
      <w:pPr>
        <w:widowControl/>
        <w:shd w:val="clear" w:color="auto" w:fill="FFFFFF"/>
        <w:spacing w:line="600" w:lineRule="atLeast"/>
        <w:rPr>
          <w:rFonts w:ascii="黑体" w:eastAsia="黑体" w:hAnsi="黑体" w:cs="黑体"/>
          <w:b/>
          <w:bCs/>
          <w:sz w:val="32"/>
          <w:szCs w:val="32"/>
        </w:rPr>
      </w:pPr>
      <w:r>
        <w:rPr>
          <w:rFonts w:ascii="黑体" w:eastAsia="黑体" w:hAnsi="黑体" w:cs="黑体" w:hint="eastAsia"/>
          <w:sz w:val="32"/>
          <w:szCs w:val="32"/>
        </w:rPr>
        <w:t>九、国有资本经营预算财政拨款支出决算表情况说明</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湖北省直属机关医院无国有资本经营预算财政拨款。</w:t>
      </w:r>
    </w:p>
    <w:p w:rsidR="006D4B39" w:rsidRDefault="00C60756">
      <w:pPr>
        <w:widowControl/>
        <w:shd w:val="clear" w:color="auto" w:fill="FFFFFF"/>
        <w:spacing w:line="600" w:lineRule="atLeast"/>
        <w:jc w:val="center"/>
        <w:rPr>
          <w:rFonts w:ascii="黑体" w:eastAsia="黑体" w:hAnsi="黑体" w:cs="黑体"/>
          <w:sz w:val="32"/>
          <w:szCs w:val="32"/>
        </w:rPr>
      </w:pPr>
      <w:r>
        <w:rPr>
          <w:rFonts w:ascii="黑体" w:eastAsia="黑体" w:hAnsi="黑体" w:cs="黑体" w:hint="eastAsia"/>
          <w:sz w:val="32"/>
          <w:szCs w:val="32"/>
        </w:rPr>
        <w:t>第四部分  湖北省直属</w:t>
      </w:r>
      <w:r>
        <w:rPr>
          <w:rFonts w:ascii="黑体" w:eastAsia="黑体" w:hAnsi="黑体" w:cs="黑体" w:hint="eastAsia"/>
          <w:sz w:val="32"/>
          <w:szCs w:val="32"/>
        </w:rPr>
        <w:t>机关医院</w:t>
      </w:r>
    </w:p>
    <w:p w:rsidR="006D4B39" w:rsidRDefault="00C60756">
      <w:pPr>
        <w:widowControl/>
        <w:shd w:val="clear" w:color="auto" w:fill="FFFFFF"/>
        <w:spacing w:line="600" w:lineRule="atLeast"/>
        <w:jc w:val="center"/>
        <w:rPr>
          <w:rFonts w:ascii="黑体" w:eastAsia="黑体" w:hAnsi="黑体" w:cs="黑体"/>
          <w:sz w:val="32"/>
          <w:szCs w:val="32"/>
        </w:rPr>
      </w:pPr>
      <w:r>
        <w:rPr>
          <w:rFonts w:ascii="黑体" w:eastAsia="黑体" w:hAnsi="黑体" w:cs="黑体" w:hint="eastAsia"/>
          <w:sz w:val="32"/>
          <w:szCs w:val="32"/>
        </w:rPr>
        <w:t>2020</w:t>
      </w:r>
      <w:r>
        <w:rPr>
          <w:rFonts w:ascii="黑体" w:eastAsia="黑体" w:hAnsi="黑体" w:cs="黑体" w:hint="eastAsia"/>
          <w:sz w:val="32"/>
          <w:szCs w:val="32"/>
        </w:rPr>
        <w:t>年度其他重要事项说明</w:t>
      </w:r>
    </w:p>
    <w:p w:rsidR="006D4B39" w:rsidRDefault="00C60756">
      <w:pPr>
        <w:widowControl/>
        <w:shd w:val="clear" w:color="auto" w:fill="FFFFFF"/>
        <w:spacing w:line="600" w:lineRule="atLeast"/>
        <w:ind w:firstLineChars="200" w:firstLine="640"/>
        <w:rPr>
          <w:rFonts w:ascii="黑体" w:eastAsia="黑体" w:hAnsi="黑体" w:cs="黑体"/>
          <w:sz w:val="32"/>
          <w:szCs w:val="32"/>
        </w:rPr>
      </w:pPr>
      <w:r>
        <w:rPr>
          <w:rFonts w:ascii="黑体" w:eastAsia="黑体" w:hAnsi="黑体" w:cs="黑体" w:hint="eastAsia"/>
          <w:sz w:val="32"/>
          <w:szCs w:val="32"/>
        </w:rPr>
        <w:t>一、关于“三公”经费支出说明</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年“三公”经费支出决算数</w:t>
      </w:r>
      <w:r>
        <w:rPr>
          <w:rFonts w:ascii="仿宋_GB2312" w:eastAsia="仿宋_GB2312" w:hAnsi="微软雅黑" w:cs="宋体" w:hint="eastAsia"/>
          <w:color w:val="333333"/>
          <w:kern w:val="0"/>
          <w:sz w:val="32"/>
          <w:szCs w:val="32"/>
        </w:rPr>
        <w:t>4.6</w:t>
      </w:r>
      <w:r>
        <w:rPr>
          <w:rFonts w:ascii="仿宋_GB2312" w:eastAsia="仿宋_GB2312" w:hAnsi="微软雅黑" w:cs="宋体" w:hint="eastAsia"/>
          <w:color w:val="333333"/>
          <w:kern w:val="0"/>
          <w:sz w:val="32"/>
          <w:szCs w:val="32"/>
        </w:rPr>
        <w:t>万元，较年初预算数</w:t>
      </w:r>
      <w:r>
        <w:rPr>
          <w:rFonts w:ascii="仿宋_GB2312" w:eastAsia="仿宋_GB2312" w:hAnsi="微软雅黑" w:cs="宋体" w:hint="eastAsia"/>
          <w:color w:val="333333"/>
          <w:kern w:val="0"/>
          <w:sz w:val="32"/>
          <w:szCs w:val="32"/>
        </w:rPr>
        <w:t>10.5</w:t>
      </w:r>
      <w:r>
        <w:rPr>
          <w:rFonts w:ascii="仿宋_GB2312" w:eastAsia="仿宋_GB2312" w:hAnsi="微软雅黑" w:cs="宋体" w:hint="eastAsia"/>
          <w:color w:val="333333"/>
          <w:kern w:val="0"/>
          <w:sz w:val="32"/>
          <w:szCs w:val="32"/>
        </w:rPr>
        <w:t>万元减少</w:t>
      </w:r>
      <w:r>
        <w:rPr>
          <w:rFonts w:ascii="仿宋_GB2312" w:eastAsia="仿宋_GB2312" w:hAnsi="微软雅黑" w:cs="宋体" w:hint="eastAsia"/>
          <w:color w:val="333333"/>
          <w:kern w:val="0"/>
          <w:sz w:val="32"/>
          <w:szCs w:val="32"/>
        </w:rPr>
        <w:t>5.9</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56.19%</w:t>
      </w:r>
      <w:r>
        <w:rPr>
          <w:rFonts w:ascii="仿宋_GB2312" w:eastAsia="仿宋_GB2312" w:hAnsi="微软雅黑" w:cs="宋体" w:hint="eastAsia"/>
          <w:color w:val="333333"/>
          <w:kern w:val="0"/>
          <w:sz w:val="32"/>
          <w:szCs w:val="32"/>
        </w:rPr>
        <w:t>，主要是我院按照中央“八项规定”精神，厉行节约，严格执行开支范围和标准，不断压缩公务开支。</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因公出国</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境</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费</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万元，较年初预算数持平；公务用车购置及运行费</w:t>
      </w:r>
      <w:r>
        <w:rPr>
          <w:rFonts w:ascii="仿宋_GB2312" w:eastAsia="仿宋_GB2312" w:hAnsi="微软雅黑" w:cs="宋体" w:hint="eastAsia"/>
          <w:color w:val="333333"/>
          <w:kern w:val="0"/>
          <w:sz w:val="32"/>
          <w:szCs w:val="32"/>
        </w:rPr>
        <w:t>4.51</w:t>
      </w:r>
      <w:r>
        <w:rPr>
          <w:rFonts w:ascii="仿宋_GB2312" w:eastAsia="仿宋_GB2312" w:hAnsi="微软雅黑" w:cs="宋体" w:hint="eastAsia"/>
          <w:color w:val="333333"/>
          <w:kern w:val="0"/>
          <w:sz w:val="32"/>
          <w:szCs w:val="32"/>
        </w:rPr>
        <w:t>万元，较年初预算数减少</w:t>
      </w:r>
      <w:r>
        <w:rPr>
          <w:rFonts w:ascii="仿宋_GB2312" w:eastAsia="仿宋_GB2312" w:hAnsi="微软雅黑" w:cs="宋体" w:hint="eastAsia"/>
          <w:color w:val="333333"/>
          <w:kern w:val="0"/>
          <w:sz w:val="32"/>
          <w:szCs w:val="32"/>
        </w:rPr>
        <w:t>2.49</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35.57%</w:t>
      </w:r>
      <w:r>
        <w:rPr>
          <w:rFonts w:ascii="仿宋_GB2312" w:eastAsia="仿宋_GB2312" w:hAnsi="微软雅黑" w:cs="宋体" w:hint="eastAsia"/>
          <w:color w:val="333333"/>
          <w:kern w:val="0"/>
          <w:sz w:val="32"/>
          <w:szCs w:val="32"/>
        </w:rPr>
        <w:t>；公务接待费</w:t>
      </w:r>
      <w:r>
        <w:rPr>
          <w:rFonts w:ascii="仿宋_GB2312" w:eastAsia="仿宋_GB2312" w:hAnsi="微软雅黑" w:cs="宋体" w:hint="eastAsia"/>
          <w:color w:val="333333"/>
          <w:kern w:val="0"/>
          <w:sz w:val="32"/>
          <w:szCs w:val="32"/>
        </w:rPr>
        <w:t>0.09</w:t>
      </w:r>
      <w:r>
        <w:rPr>
          <w:rFonts w:ascii="仿宋_GB2312" w:eastAsia="仿宋_GB2312" w:hAnsi="微软雅黑" w:cs="宋体" w:hint="eastAsia"/>
          <w:color w:val="333333"/>
          <w:kern w:val="0"/>
          <w:sz w:val="32"/>
          <w:szCs w:val="32"/>
        </w:rPr>
        <w:t>万元，较年初预算数减少</w:t>
      </w:r>
      <w:r>
        <w:rPr>
          <w:rFonts w:ascii="仿宋_GB2312" w:eastAsia="仿宋_GB2312" w:hAnsi="微软雅黑" w:cs="宋体" w:hint="eastAsia"/>
          <w:color w:val="333333"/>
          <w:kern w:val="0"/>
          <w:sz w:val="32"/>
          <w:szCs w:val="32"/>
        </w:rPr>
        <w:t>3.41</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97.43%</w:t>
      </w:r>
      <w:r>
        <w:rPr>
          <w:rFonts w:ascii="仿宋_GB2312" w:eastAsia="仿宋_GB2312" w:hAnsi="微软雅黑" w:cs="宋体" w:hint="eastAsia"/>
          <w:color w:val="333333"/>
          <w:kern w:val="0"/>
          <w:sz w:val="32"/>
          <w:szCs w:val="32"/>
        </w:rPr>
        <w:t>。减少变化主要原因是：</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年我院厉行节约，公务用车购</w:t>
      </w:r>
      <w:r>
        <w:rPr>
          <w:rFonts w:ascii="仿宋_GB2312" w:eastAsia="仿宋_GB2312" w:hAnsi="微软雅黑" w:cs="宋体" w:hint="eastAsia"/>
          <w:color w:val="333333"/>
          <w:kern w:val="0"/>
          <w:sz w:val="32"/>
          <w:szCs w:val="32"/>
        </w:rPr>
        <w:t>置及运行费和公务接待费小于年初预算数。</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因公出国</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境</w:t>
      </w:r>
      <w:r>
        <w:rPr>
          <w:rFonts w:ascii="仿宋_GB2312" w:eastAsia="仿宋_GB2312" w:hAnsi="微软雅黑" w:cs="宋体" w:hint="eastAsia"/>
          <w:color w:val="333333"/>
          <w:kern w:val="0"/>
          <w:sz w:val="32"/>
          <w:szCs w:val="32"/>
        </w:rPr>
        <w:t>)</w:t>
      </w:r>
      <w:r>
        <w:rPr>
          <w:rFonts w:ascii="仿宋_GB2312" w:eastAsia="仿宋_GB2312" w:hAnsi="微软雅黑" w:cs="宋体" w:hint="eastAsia"/>
          <w:color w:val="333333"/>
          <w:kern w:val="0"/>
          <w:sz w:val="32"/>
          <w:szCs w:val="32"/>
        </w:rPr>
        <w:t>费较上年减少</w:t>
      </w:r>
      <w:r>
        <w:rPr>
          <w:rFonts w:ascii="仿宋_GB2312" w:eastAsia="仿宋_GB2312" w:hAnsi="微软雅黑" w:cs="宋体" w:hint="eastAsia"/>
          <w:color w:val="333333"/>
          <w:kern w:val="0"/>
          <w:sz w:val="32"/>
          <w:szCs w:val="32"/>
        </w:rPr>
        <w:t>3.3</w:t>
      </w:r>
      <w:r>
        <w:rPr>
          <w:rFonts w:ascii="仿宋_GB2312" w:eastAsia="仿宋_GB2312" w:hAnsi="微软雅黑" w:cs="宋体" w:hint="eastAsia"/>
          <w:color w:val="333333"/>
          <w:kern w:val="0"/>
          <w:sz w:val="32"/>
          <w:szCs w:val="32"/>
        </w:rPr>
        <w:t>万元，减少</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；公务用车购置及运行费较上年减少</w:t>
      </w:r>
      <w:r>
        <w:rPr>
          <w:rFonts w:ascii="仿宋_GB2312" w:eastAsia="仿宋_GB2312" w:hAnsi="微软雅黑" w:cs="宋体" w:hint="eastAsia"/>
          <w:color w:val="333333"/>
          <w:kern w:val="0"/>
          <w:sz w:val="32"/>
          <w:szCs w:val="32"/>
        </w:rPr>
        <w:t>0.03</w:t>
      </w:r>
      <w:r>
        <w:rPr>
          <w:rFonts w:ascii="仿宋_GB2312" w:eastAsia="仿宋_GB2312" w:hAnsi="微软雅黑" w:cs="宋体" w:hint="eastAsia"/>
          <w:color w:val="333333"/>
          <w:kern w:val="0"/>
          <w:sz w:val="32"/>
          <w:szCs w:val="32"/>
        </w:rPr>
        <w:t>万元，下降</w:t>
      </w:r>
      <w:r>
        <w:rPr>
          <w:rFonts w:ascii="仿宋_GB2312" w:eastAsia="仿宋_GB2312" w:hAnsi="微软雅黑" w:cs="宋体" w:hint="eastAsia"/>
          <w:color w:val="333333"/>
          <w:kern w:val="0"/>
          <w:sz w:val="32"/>
          <w:szCs w:val="32"/>
        </w:rPr>
        <w:t>0.75%</w:t>
      </w:r>
      <w:r>
        <w:rPr>
          <w:rFonts w:ascii="仿宋_GB2312" w:eastAsia="仿宋_GB2312" w:hAnsi="微软雅黑" w:cs="宋体" w:hint="eastAsia"/>
          <w:color w:val="333333"/>
          <w:kern w:val="0"/>
          <w:sz w:val="32"/>
          <w:szCs w:val="32"/>
        </w:rPr>
        <w:t>；公务接待费较上年减少</w:t>
      </w:r>
      <w:r>
        <w:rPr>
          <w:rFonts w:ascii="仿宋_GB2312" w:eastAsia="仿宋_GB2312" w:hAnsi="微软雅黑" w:cs="宋体" w:hint="eastAsia"/>
          <w:color w:val="333333"/>
          <w:kern w:val="0"/>
          <w:sz w:val="32"/>
          <w:szCs w:val="32"/>
        </w:rPr>
        <w:t>0.07</w:t>
      </w:r>
      <w:r>
        <w:rPr>
          <w:rFonts w:ascii="仿宋_GB2312" w:eastAsia="仿宋_GB2312" w:hAnsi="微软雅黑" w:cs="宋体" w:hint="eastAsia"/>
          <w:color w:val="333333"/>
          <w:kern w:val="0"/>
          <w:sz w:val="32"/>
          <w:szCs w:val="32"/>
        </w:rPr>
        <w:t>万元，减少</w:t>
      </w:r>
      <w:r>
        <w:rPr>
          <w:rFonts w:ascii="仿宋_GB2312" w:eastAsia="仿宋_GB2312" w:hAnsi="微软雅黑" w:cs="宋体" w:hint="eastAsia"/>
          <w:color w:val="333333"/>
          <w:kern w:val="0"/>
          <w:sz w:val="32"/>
          <w:szCs w:val="32"/>
        </w:rPr>
        <w:t>43.01%</w:t>
      </w:r>
      <w:r>
        <w:rPr>
          <w:rFonts w:ascii="仿宋_GB2312" w:eastAsia="仿宋_GB2312" w:hAnsi="微软雅黑" w:cs="宋体" w:hint="eastAsia"/>
          <w:color w:val="333333"/>
          <w:kern w:val="0"/>
          <w:sz w:val="32"/>
          <w:szCs w:val="32"/>
        </w:rPr>
        <w:t>。减少变化主要原因是：受全球新冠疫情影响及各部门厉行节约，我院没有因公出国（境）费用支出预算；公务用车购置及运行费较去年有小幅下降；公务接待费用较去年有较大幅度的减少。</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年因公出国（境）</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次；公务用车购置数为</w:t>
      </w:r>
      <w:r>
        <w:rPr>
          <w:rFonts w:ascii="仿宋_GB2312" w:eastAsia="仿宋_GB2312" w:hAnsi="微软雅黑" w:cs="宋体" w:hint="eastAsia"/>
          <w:color w:val="333333"/>
          <w:kern w:val="0"/>
          <w:sz w:val="32"/>
          <w:szCs w:val="32"/>
        </w:rPr>
        <w:t>0</w:t>
      </w:r>
      <w:r>
        <w:rPr>
          <w:rFonts w:ascii="仿宋_GB2312" w:eastAsia="仿宋_GB2312" w:hAnsi="微软雅黑" w:cs="宋体" w:hint="eastAsia"/>
          <w:color w:val="333333"/>
          <w:kern w:val="0"/>
          <w:sz w:val="32"/>
          <w:szCs w:val="32"/>
        </w:rPr>
        <w:t>辆，公务用车保有量</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辆；公务接待</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批次，共计</w:t>
      </w:r>
      <w:r>
        <w:rPr>
          <w:rFonts w:ascii="仿宋_GB2312" w:eastAsia="仿宋_GB2312" w:hAnsi="微软雅黑" w:cs="宋体" w:hint="eastAsia"/>
          <w:color w:val="333333"/>
          <w:kern w:val="0"/>
          <w:sz w:val="32"/>
          <w:szCs w:val="32"/>
        </w:rPr>
        <w:t>22</w:t>
      </w:r>
      <w:r>
        <w:rPr>
          <w:rFonts w:ascii="仿宋_GB2312" w:eastAsia="仿宋_GB2312" w:hAnsi="微软雅黑" w:cs="宋体" w:hint="eastAsia"/>
          <w:color w:val="333333"/>
          <w:kern w:val="0"/>
          <w:sz w:val="32"/>
          <w:szCs w:val="32"/>
        </w:rPr>
        <w:t>人次。</w:t>
      </w:r>
    </w:p>
    <w:p w:rsidR="006D4B39" w:rsidRDefault="00A4280D">
      <w:pPr>
        <w:widowControl/>
        <w:shd w:val="clear" w:color="auto" w:fill="FFFFFF"/>
        <w:spacing w:line="600" w:lineRule="atLeast"/>
        <w:rPr>
          <w:rFonts w:ascii="黑体" w:eastAsia="黑体" w:hAnsi="黑体" w:cs="宋体"/>
          <w:color w:val="333333"/>
          <w:kern w:val="0"/>
          <w:sz w:val="32"/>
          <w:szCs w:val="32"/>
        </w:rPr>
      </w:pPr>
      <w:r>
        <w:rPr>
          <w:rFonts w:ascii="黑体" w:eastAsia="黑体" w:hAnsi="黑体" w:cs="黑体" w:hint="eastAsia"/>
          <w:sz w:val="32"/>
          <w:szCs w:val="32"/>
        </w:rPr>
        <w:t xml:space="preserve">    </w:t>
      </w:r>
      <w:r w:rsidR="00C60756">
        <w:rPr>
          <w:rFonts w:ascii="黑体" w:eastAsia="黑体" w:hAnsi="黑体" w:cs="黑体" w:hint="eastAsia"/>
          <w:sz w:val="32"/>
          <w:szCs w:val="32"/>
        </w:rPr>
        <w:t>二、关于政府采购支出说明</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年我院未安排财政资金进行政府采购。</w:t>
      </w:r>
    </w:p>
    <w:p w:rsidR="006D4B39" w:rsidRDefault="00C60756">
      <w:pPr>
        <w:widowControl/>
        <w:shd w:val="clear" w:color="auto" w:fill="FFFFFF"/>
        <w:spacing w:line="600" w:lineRule="atLeast"/>
        <w:ind w:firstLineChars="200" w:firstLine="640"/>
        <w:rPr>
          <w:rFonts w:ascii="黑体" w:eastAsia="黑体" w:hAnsi="黑体" w:cs="黑体"/>
          <w:sz w:val="32"/>
          <w:szCs w:val="32"/>
        </w:rPr>
      </w:pPr>
      <w:r>
        <w:rPr>
          <w:rFonts w:ascii="黑体" w:eastAsia="黑体" w:hAnsi="黑体" w:cs="黑体" w:hint="eastAsia"/>
          <w:sz w:val="32"/>
          <w:szCs w:val="32"/>
        </w:rPr>
        <w:t>三、关于国有资产占用情况说明</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截至</w:t>
      </w:r>
      <w:r>
        <w:rPr>
          <w:rFonts w:ascii="仿宋_GB2312" w:eastAsia="仿宋_GB2312" w:hAnsi="微软雅黑" w:cs="宋体" w:hint="eastAsia"/>
          <w:color w:val="333333"/>
          <w:kern w:val="0"/>
          <w:sz w:val="32"/>
          <w:szCs w:val="32"/>
        </w:rPr>
        <w:t xml:space="preserve"> 2020 </w:t>
      </w:r>
      <w:r>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 xml:space="preserve"> 12 </w:t>
      </w:r>
      <w:r>
        <w:rPr>
          <w:rFonts w:ascii="仿宋_GB2312" w:eastAsia="仿宋_GB2312" w:hAnsi="微软雅黑" w:cs="宋体" w:hint="eastAsia"/>
          <w:color w:val="333333"/>
          <w:kern w:val="0"/>
          <w:sz w:val="32"/>
          <w:szCs w:val="32"/>
        </w:rPr>
        <w:t>月</w:t>
      </w:r>
      <w:r>
        <w:rPr>
          <w:rFonts w:ascii="仿宋_GB2312" w:eastAsia="仿宋_GB2312" w:hAnsi="微软雅黑" w:cs="宋体" w:hint="eastAsia"/>
          <w:color w:val="333333"/>
          <w:kern w:val="0"/>
          <w:sz w:val="32"/>
          <w:szCs w:val="32"/>
        </w:rPr>
        <w:t xml:space="preserve"> 31 </w:t>
      </w:r>
      <w:r>
        <w:rPr>
          <w:rFonts w:ascii="仿宋_GB2312" w:eastAsia="仿宋_GB2312" w:hAnsi="微软雅黑" w:cs="宋体" w:hint="eastAsia"/>
          <w:color w:val="333333"/>
          <w:kern w:val="0"/>
          <w:sz w:val="32"/>
          <w:szCs w:val="32"/>
        </w:rPr>
        <w:t>日，湖北省直属机关医院共有车辆</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辆，其中，一般公务用车</w:t>
      </w: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辆；单位价值</w:t>
      </w:r>
      <w:r>
        <w:rPr>
          <w:rFonts w:ascii="仿宋_GB2312" w:eastAsia="仿宋_GB2312" w:hAnsi="微软雅黑" w:cs="宋体" w:hint="eastAsia"/>
          <w:color w:val="333333"/>
          <w:kern w:val="0"/>
          <w:sz w:val="32"/>
          <w:szCs w:val="32"/>
        </w:rPr>
        <w:t xml:space="preserve"> 50</w:t>
      </w:r>
      <w:r>
        <w:rPr>
          <w:rFonts w:ascii="仿宋_GB2312" w:eastAsia="仿宋_GB2312" w:hAnsi="微软雅黑" w:cs="宋体" w:hint="eastAsia"/>
          <w:color w:val="333333"/>
          <w:kern w:val="0"/>
          <w:sz w:val="32"/>
          <w:szCs w:val="32"/>
        </w:rPr>
        <w:t>万元以上通用设备</w:t>
      </w: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台（套）；单位价值</w:t>
      </w:r>
      <w:r>
        <w:rPr>
          <w:rFonts w:ascii="仿宋_GB2312" w:eastAsia="仿宋_GB2312" w:hAnsi="微软雅黑" w:cs="宋体" w:hint="eastAsia"/>
          <w:color w:val="333333"/>
          <w:kern w:val="0"/>
          <w:sz w:val="32"/>
          <w:szCs w:val="32"/>
        </w:rPr>
        <w:t xml:space="preserve"> 100 </w:t>
      </w:r>
      <w:r>
        <w:rPr>
          <w:rFonts w:ascii="仿宋_GB2312" w:eastAsia="仿宋_GB2312" w:hAnsi="微软雅黑" w:cs="宋体" w:hint="eastAsia"/>
          <w:color w:val="333333"/>
          <w:kern w:val="0"/>
          <w:sz w:val="32"/>
          <w:szCs w:val="32"/>
        </w:rPr>
        <w:t>万元以上专用设备</w:t>
      </w: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台（套）。</w:t>
      </w:r>
    </w:p>
    <w:p w:rsidR="006D4B39" w:rsidRDefault="00C60756">
      <w:pPr>
        <w:widowControl/>
        <w:shd w:val="clear" w:color="auto" w:fill="FFFFFF"/>
        <w:spacing w:line="600" w:lineRule="atLeast"/>
        <w:ind w:firstLineChars="200" w:firstLine="640"/>
        <w:rPr>
          <w:rFonts w:ascii="黑体" w:eastAsia="黑体" w:hAnsi="黑体" w:cs="黑体"/>
          <w:sz w:val="32"/>
          <w:szCs w:val="32"/>
        </w:rPr>
      </w:pPr>
      <w:r>
        <w:rPr>
          <w:rFonts w:ascii="黑体" w:eastAsia="黑体" w:hAnsi="黑体" w:cs="黑体" w:hint="eastAsia"/>
          <w:sz w:val="32"/>
          <w:szCs w:val="32"/>
        </w:rPr>
        <w:t>四、关于</w:t>
      </w:r>
      <w:r>
        <w:rPr>
          <w:rFonts w:ascii="黑体" w:eastAsia="黑体" w:hAnsi="黑体" w:cs="黑体" w:hint="eastAsia"/>
          <w:sz w:val="32"/>
          <w:szCs w:val="32"/>
        </w:rPr>
        <w:t>2020</w:t>
      </w:r>
      <w:r>
        <w:rPr>
          <w:rFonts w:ascii="黑体" w:eastAsia="黑体" w:hAnsi="黑体" w:cs="黑体" w:hint="eastAsia"/>
          <w:sz w:val="32"/>
          <w:szCs w:val="32"/>
        </w:rPr>
        <w:t>年度预算绩效情况的说明</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（一）预算绩效管理工作开展情况</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根据预算绩效管理要求，我院组织对</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年度部分一般公共预算项目支出开展绩效自评，共涉及项目</w:t>
      </w: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个，资金</w:t>
      </w:r>
      <w:r>
        <w:rPr>
          <w:rFonts w:ascii="仿宋_GB2312" w:eastAsia="仿宋_GB2312" w:hAnsi="微软雅黑" w:cs="宋体" w:hint="eastAsia"/>
          <w:color w:val="333333"/>
          <w:kern w:val="0"/>
          <w:sz w:val="32"/>
          <w:szCs w:val="32"/>
        </w:rPr>
        <w:t>122</w:t>
      </w:r>
      <w:r>
        <w:rPr>
          <w:rFonts w:ascii="仿宋_GB2312" w:eastAsia="仿宋_GB2312" w:hAnsi="微软雅黑" w:cs="宋体" w:hint="eastAsia"/>
          <w:color w:val="333333"/>
          <w:kern w:val="0"/>
          <w:sz w:val="32"/>
          <w:szCs w:val="32"/>
        </w:rPr>
        <w:t>万元。从评价情况来看，预算执行总额控制在年初预算批复和财政追加额度内且有</w:t>
      </w:r>
      <w:r>
        <w:rPr>
          <w:rFonts w:ascii="仿宋_GB2312" w:eastAsia="仿宋_GB2312" w:hAnsi="微软雅黑" w:cs="宋体" w:hint="eastAsia"/>
          <w:color w:val="333333"/>
          <w:kern w:val="0"/>
          <w:sz w:val="32"/>
          <w:szCs w:val="32"/>
        </w:rPr>
        <w:t>结余，预算执行整体情况良好。</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（二）部门决算中项目绩效自评结果</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我院今年在省级部门决算中反映部分项目绩效自评结果。</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．公共卫生服务项目绩效自评综述：项目预算资金</w:t>
      </w:r>
      <w:r>
        <w:rPr>
          <w:rFonts w:ascii="仿宋_GB2312" w:eastAsia="仿宋_GB2312" w:hAnsi="微软雅黑" w:cs="宋体" w:hint="eastAsia"/>
          <w:color w:val="333333"/>
          <w:kern w:val="0"/>
          <w:sz w:val="32"/>
          <w:szCs w:val="32"/>
        </w:rPr>
        <w:t>13</w:t>
      </w:r>
      <w:r>
        <w:rPr>
          <w:rFonts w:ascii="仿宋_GB2312" w:eastAsia="仿宋_GB2312" w:hAnsi="微软雅黑" w:cs="宋体" w:hint="eastAsia"/>
          <w:color w:val="333333"/>
          <w:kern w:val="0"/>
          <w:sz w:val="32"/>
          <w:szCs w:val="32"/>
        </w:rPr>
        <w:t>万元，实际执行</w:t>
      </w:r>
      <w:r>
        <w:rPr>
          <w:rFonts w:ascii="仿宋_GB2312" w:eastAsia="仿宋_GB2312" w:hAnsi="微软雅黑" w:cs="宋体" w:hint="eastAsia"/>
          <w:color w:val="333333"/>
          <w:kern w:val="0"/>
          <w:sz w:val="32"/>
          <w:szCs w:val="32"/>
        </w:rPr>
        <w:t>129992</w:t>
      </w:r>
      <w:r>
        <w:rPr>
          <w:rFonts w:ascii="仿宋_GB2312" w:eastAsia="仿宋_GB2312" w:hAnsi="微软雅黑" w:cs="宋体" w:hint="eastAsia"/>
          <w:color w:val="333333"/>
          <w:kern w:val="0"/>
          <w:sz w:val="32"/>
          <w:szCs w:val="32"/>
        </w:rPr>
        <w:t>元预算执行率</w:t>
      </w:r>
      <w:r>
        <w:rPr>
          <w:rFonts w:ascii="仿宋_GB2312" w:eastAsia="仿宋_GB2312" w:hAnsi="微软雅黑" w:cs="宋体" w:hint="eastAsia"/>
          <w:color w:val="333333"/>
          <w:kern w:val="0"/>
          <w:sz w:val="32"/>
          <w:szCs w:val="32"/>
        </w:rPr>
        <w:t>99.99%</w:t>
      </w:r>
      <w:r>
        <w:rPr>
          <w:rFonts w:ascii="仿宋_GB2312" w:eastAsia="仿宋_GB2312" w:hAnsi="微软雅黑" w:cs="宋体" w:hint="eastAsia"/>
          <w:color w:val="333333"/>
          <w:kern w:val="0"/>
          <w:sz w:val="32"/>
          <w:szCs w:val="32"/>
        </w:rPr>
        <w:t>。主要产出和效益：一是按照省卫生健康委要求保障重大活动时医疗安全，持续改进重大活动的医疗保障工作质量。妥善处置医疗应急状况，参会人员健康安全完成重大活动。完成了</w:t>
      </w:r>
      <w:r>
        <w:rPr>
          <w:rFonts w:ascii="仿宋_GB2312" w:eastAsia="仿宋_GB2312" w:hAnsi="微软雅黑" w:cs="宋体" w:hint="eastAsia"/>
          <w:color w:val="333333"/>
          <w:kern w:val="0"/>
          <w:sz w:val="32"/>
          <w:szCs w:val="32"/>
        </w:rPr>
        <w:t>2020</w:t>
      </w:r>
      <w:r>
        <w:rPr>
          <w:rFonts w:ascii="仿宋_GB2312" w:eastAsia="仿宋_GB2312" w:hAnsi="微软雅黑" w:cs="宋体" w:hint="eastAsia"/>
          <w:color w:val="333333"/>
          <w:kern w:val="0"/>
          <w:sz w:val="32"/>
          <w:szCs w:val="32"/>
        </w:rPr>
        <w:t>年所有重大活动时人员的健康保障工作及妥善处理医疗应急状况。二是骨性关节炎是最常见的慢性关节性疾病，临床实践证明，</w:t>
      </w:r>
      <w:r>
        <w:rPr>
          <w:rFonts w:ascii="仿宋_GB2312" w:eastAsia="仿宋_GB2312" w:hAnsi="微软雅黑" w:cs="宋体" w:hint="eastAsia"/>
          <w:color w:val="333333"/>
          <w:kern w:val="0"/>
          <w:sz w:val="32"/>
          <w:szCs w:val="32"/>
        </w:rPr>
        <w:t>PRP</w:t>
      </w:r>
      <w:r>
        <w:rPr>
          <w:rFonts w:ascii="仿宋_GB2312" w:eastAsia="仿宋_GB2312" w:hAnsi="微软雅黑" w:cs="宋体" w:hint="eastAsia"/>
          <w:color w:val="333333"/>
          <w:kern w:val="0"/>
          <w:sz w:val="32"/>
          <w:szCs w:val="32"/>
        </w:rPr>
        <w:t>在骨性关节</w:t>
      </w:r>
      <w:r>
        <w:rPr>
          <w:rFonts w:ascii="仿宋_GB2312" w:eastAsia="仿宋_GB2312" w:hAnsi="微软雅黑" w:cs="宋体" w:hint="eastAsia"/>
          <w:color w:val="333333"/>
          <w:kern w:val="0"/>
          <w:sz w:val="32"/>
          <w:szCs w:val="32"/>
        </w:rPr>
        <w:t>炎的治疗上具有很明确的前景。通过研究探讨</w:t>
      </w:r>
      <w:r>
        <w:rPr>
          <w:rFonts w:ascii="仿宋_GB2312" w:eastAsia="仿宋_GB2312" w:hAnsi="微软雅黑" w:cs="宋体" w:hint="eastAsia"/>
          <w:color w:val="333333"/>
          <w:kern w:val="0"/>
          <w:sz w:val="32"/>
          <w:szCs w:val="32"/>
        </w:rPr>
        <w:t>PRP</w:t>
      </w:r>
      <w:r>
        <w:rPr>
          <w:rFonts w:ascii="仿宋_GB2312" w:eastAsia="仿宋_GB2312" w:hAnsi="微软雅黑" w:cs="宋体" w:hint="eastAsia"/>
          <w:color w:val="333333"/>
          <w:kern w:val="0"/>
          <w:sz w:val="32"/>
          <w:szCs w:val="32"/>
        </w:rPr>
        <w:t>对骨性关节炎软骨细胞退变情况的影响及其具体作用机制，为后续的临床治疗骨性关节炎的药物研究、治疗效果评定等提供潜在靶点和理论基础。</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．保健专项项目绩效自评综述：项目预算资金</w:t>
      </w:r>
      <w:r>
        <w:rPr>
          <w:rFonts w:ascii="仿宋_GB2312" w:eastAsia="仿宋_GB2312" w:hAnsi="微软雅黑" w:cs="宋体" w:hint="eastAsia"/>
          <w:color w:val="333333"/>
          <w:kern w:val="0"/>
          <w:sz w:val="32"/>
          <w:szCs w:val="32"/>
        </w:rPr>
        <w:t>109</w:t>
      </w:r>
      <w:r>
        <w:rPr>
          <w:rFonts w:ascii="仿宋_GB2312" w:eastAsia="仿宋_GB2312" w:hAnsi="微软雅黑" w:cs="宋体" w:hint="eastAsia"/>
          <w:color w:val="333333"/>
          <w:kern w:val="0"/>
          <w:sz w:val="32"/>
          <w:szCs w:val="32"/>
        </w:rPr>
        <w:t>万元，实际执行</w:t>
      </w:r>
      <w:r>
        <w:rPr>
          <w:rFonts w:ascii="仿宋_GB2312" w:eastAsia="仿宋_GB2312" w:hAnsi="微软雅黑" w:cs="宋体" w:hint="eastAsia"/>
          <w:color w:val="333333"/>
          <w:kern w:val="0"/>
          <w:sz w:val="32"/>
          <w:szCs w:val="32"/>
        </w:rPr>
        <w:t>109</w:t>
      </w:r>
      <w:r>
        <w:rPr>
          <w:rFonts w:ascii="仿宋_GB2312" w:eastAsia="仿宋_GB2312" w:hAnsi="微软雅黑" w:cs="宋体" w:hint="eastAsia"/>
          <w:color w:val="333333"/>
          <w:kern w:val="0"/>
          <w:sz w:val="32"/>
          <w:szCs w:val="32"/>
        </w:rPr>
        <w:t>万元，预算执行率</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w:t>
      </w:r>
    </w:p>
    <w:p w:rsidR="006D4B39" w:rsidRDefault="00C60756">
      <w:pPr>
        <w:widowControl/>
        <w:shd w:val="clear" w:color="auto" w:fill="FFFFFF"/>
        <w:spacing w:line="600" w:lineRule="atLeast"/>
        <w:ind w:firstLine="645"/>
        <w:rPr>
          <w:rFonts w:ascii="宋体" w:eastAsia="宋体" w:hAnsi="宋体" w:cs="宋体"/>
          <w:color w:val="333333"/>
          <w:kern w:val="0"/>
          <w:sz w:val="28"/>
          <w:szCs w:val="28"/>
        </w:rPr>
      </w:pPr>
      <w:r>
        <w:rPr>
          <w:rFonts w:ascii="仿宋_GB2312" w:eastAsia="仿宋_GB2312" w:hAnsi="微软雅黑" w:cs="宋体" w:hint="eastAsia"/>
          <w:color w:val="333333"/>
          <w:kern w:val="0"/>
          <w:sz w:val="32"/>
          <w:szCs w:val="32"/>
        </w:rPr>
        <w:t>主要产出和效益：我院认真落实重大保健任务，无任何差错事故发生；进一步提高干部预防保健质量，落实巡诊、随访制度；实施夏、秋两季预防保健措施，消杀灭预防药品发放</w:t>
      </w:r>
      <w:r>
        <w:rPr>
          <w:rFonts w:ascii="仿宋_GB2312" w:eastAsia="仿宋_GB2312" w:hAnsi="微软雅黑" w:cs="宋体" w:hint="eastAsia"/>
          <w:color w:val="333333"/>
          <w:kern w:val="0"/>
          <w:sz w:val="32"/>
          <w:szCs w:val="32"/>
        </w:rPr>
        <w:t>100%</w:t>
      </w:r>
      <w:r>
        <w:rPr>
          <w:rFonts w:ascii="仿宋_GB2312" w:eastAsia="仿宋_GB2312" w:hAnsi="微软雅黑" w:cs="宋体" w:hint="eastAsia"/>
          <w:color w:val="333333"/>
          <w:kern w:val="0"/>
          <w:sz w:val="32"/>
          <w:szCs w:val="32"/>
        </w:rPr>
        <w:t>；完成年度体检工作；进一步完善了应急救护和医疗保障体系；确保健康教育和保健管</w:t>
      </w:r>
      <w:r>
        <w:rPr>
          <w:rFonts w:ascii="仿宋_GB2312" w:eastAsia="仿宋_GB2312" w:hAnsi="微软雅黑" w:cs="宋体" w:hint="eastAsia"/>
          <w:color w:val="333333"/>
          <w:kern w:val="0"/>
          <w:sz w:val="32"/>
          <w:szCs w:val="32"/>
        </w:rPr>
        <w:t>理工作的有序推进；组织保健专家外出参观学习活动；负责全省重大会议和重大活动的中央、部省级领导同志的医疗保健工作。</w:t>
      </w:r>
    </w:p>
    <w:p w:rsidR="006D4B39" w:rsidRDefault="00C60756">
      <w:pPr>
        <w:widowControl/>
        <w:shd w:val="clear" w:color="auto" w:fill="FFFFFF"/>
        <w:spacing w:line="600" w:lineRule="atLeast"/>
        <w:ind w:firstLineChars="200" w:firstLine="640"/>
        <w:jc w:val="center"/>
        <w:rPr>
          <w:rFonts w:ascii="黑体" w:eastAsia="黑体" w:hAnsi="黑体" w:cs="黑体"/>
          <w:sz w:val="32"/>
          <w:szCs w:val="32"/>
        </w:rPr>
      </w:pPr>
      <w:r>
        <w:rPr>
          <w:rFonts w:ascii="黑体" w:eastAsia="黑体" w:hAnsi="黑体" w:cs="黑体" w:hint="eastAsia"/>
          <w:sz w:val="32"/>
          <w:szCs w:val="32"/>
        </w:rPr>
        <w:lastRenderedPageBreak/>
        <w:t>第五部分</w:t>
      </w:r>
      <w:r>
        <w:rPr>
          <w:rFonts w:ascii="黑体" w:eastAsia="黑体" w:hAnsi="黑体" w:cs="黑体" w:hint="eastAsia"/>
          <w:sz w:val="32"/>
          <w:szCs w:val="32"/>
        </w:rPr>
        <w:t xml:space="preserve"> </w:t>
      </w:r>
      <w:r>
        <w:rPr>
          <w:rFonts w:ascii="黑体" w:eastAsia="黑体" w:hAnsi="黑体" w:cs="黑体" w:hint="eastAsia"/>
          <w:sz w:val="32"/>
          <w:szCs w:val="32"/>
        </w:rPr>
        <w:t>名词解释</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w:t>
      </w:r>
      <w:r>
        <w:rPr>
          <w:rFonts w:ascii="仿宋_GB2312" w:eastAsia="仿宋_GB2312" w:hAnsi="微软雅黑" w:cs="宋体" w:hint="eastAsia"/>
          <w:color w:val="333333"/>
          <w:kern w:val="0"/>
          <w:sz w:val="32"/>
          <w:szCs w:val="32"/>
        </w:rPr>
        <w:t>、财政拨款收入：指财政当年拨付的资金。</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2</w:t>
      </w:r>
      <w:r>
        <w:rPr>
          <w:rFonts w:ascii="仿宋_GB2312" w:eastAsia="仿宋_GB2312" w:hAnsi="微软雅黑" w:cs="宋体" w:hint="eastAsia"/>
          <w:color w:val="333333"/>
          <w:kern w:val="0"/>
          <w:sz w:val="32"/>
          <w:szCs w:val="32"/>
        </w:rPr>
        <w:t>、事业收入：指事业单位开展专业业务活动及辅助活动所取得的收入。主要是委预算管理医院开展医疗服务活动、按照规定收费项目和标准取得的收入。</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3</w:t>
      </w:r>
      <w:r>
        <w:rPr>
          <w:rFonts w:ascii="仿宋_GB2312" w:eastAsia="仿宋_GB2312" w:hAnsi="微软雅黑" w:cs="宋体" w:hint="eastAsia"/>
          <w:color w:val="333333"/>
          <w:kern w:val="0"/>
          <w:sz w:val="32"/>
          <w:szCs w:val="32"/>
        </w:rPr>
        <w:t>、事业单位经营收入：指事业单位在专业业务活动及其辅助活动之外开展非独立核算经营活动取得的收入。</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4</w:t>
      </w:r>
      <w:r>
        <w:rPr>
          <w:rFonts w:ascii="仿宋_GB2312" w:eastAsia="仿宋_GB2312" w:hAnsi="微软雅黑" w:cs="宋体" w:hint="eastAsia"/>
          <w:color w:val="333333"/>
          <w:kern w:val="0"/>
          <w:sz w:val="32"/>
          <w:szCs w:val="32"/>
        </w:rPr>
        <w:t>、其他收入：指除上述“财政拨款收入”、“事业收入”、“事业单位经营收入”等以外的收入。</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5</w:t>
      </w:r>
      <w:r>
        <w:rPr>
          <w:rFonts w:ascii="仿宋_GB2312" w:eastAsia="仿宋_GB2312" w:hAnsi="微软雅黑" w:cs="宋体" w:hint="eastAsia"/>
          <w:color w:val="333333"/>
          <w:kern w:val="0"/>
          <w:sz w:val="32"/>
          <w:szCs w:val="32"/>
        </w:rPr>
        <w:t>、用事业</w:t>
      </w:r>
      <w:r>
        <w:rPr>
          <w:rFonts w:ascii="仿宋_GB2312" w:eastAsia="仿宋_GB2312" w:hAnsi="微软雅黑" w:cs="宋体" w:hint="eastAsia"/>
          <w:color w:val="333333"/>
          <w:kern w:val="0"/>
          <w:sz w:val="32"/>
          <w:szCs w:val="32"/>
        </w:rPr>
        <w:t>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6</w:t>
      </w:r>
      <w:r>
        <w:rPr>
          <w:rFonts w:ascii="仿宋_GB2312" w:eastAsia="仿宋_GB2312" w:hAnsi="微软雅黑" w:cs="宋体" w:hint="eastAsia"/>
          <w:color w:val="333333"/>
          <w:kern w:val="0"/>
          <w:sz w:val="32"/>
          <w:szCs w:val="32"/>
        </w:rPr>
        <w:t>、上年结转：指以前年度尚未完成、结转到本年仍按原规定用途继续使用的资金。</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7</w:t>
      </w:r>
      <w:r>
        <w:rPr>
          <w:rFonts w:ascii="仿宋_GB2312" w:eastAsia="仿宋_GB2312" w:hAnsi="微软雅黑" w:cs="宋体" w:hint="eastAsia"/>
          <w:color w:val="333333"/>
          <w:kern w:val="0"/>
          <w:sz w:val="32"/>
          <w:szCs w:val="32"/>
        </w:rPr>
        <w:t>、社会保障和就业支出中的行政事业单位离退休：反映用于行政事业单位离退休方面的支出。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8</w:t>
      </w:r>
      <w:r>
        <w:rPr>
          <w:rFonts w:ascii="仿宋_GB2312" w:eastAsia="仿宋_GB2312" w:hAnsi="微软雅黑" w:cs="宋体" w:hint="eastAsia"/>
          <w:color w:val="333333"/>
          <w:kern w:val="0"/>
          <w:sz w:val="32"/>
          <w:szCs w:val="32"/>
        </w:rPr>
        <w:t>、卫生健康支出（类）卫生健康管理事务（款）：反映卫生健康、中医等管理方面的支出。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行政运行（项）：反映行政单位（包括实行公务员管理的事业单位）的基本支出。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一般行政管理事务（项）：反映行政单位（包括实行公务员管理的事业单位）未单独设置项级科目的其他项目支出。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机关服务（项）：反映为行政单位（包括实行公务员管理的事业单位）提供后勤服务的各类后勤服务中心、医务室等附属事业单位的支出。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9</w:t>
      </w:r>
      <w:r>
        <w:rPr>
          <w:rFonts w:ascii="仿宋_GB2312" w:eastAsia="仿宋_GB2312" w:hAnsi="微软雅黑" w:cs="宋体" w:hint="eastAsia"/>
          <w:color w:val="333333"/>
          <w:kern w:val="0"/>
          <w:sz w:val="32"/>
          <w:szCs w:val="32"/>
        </w:rPr>
        <w:t>、卫生健康支出（类）公立医院（款）：反映公立医院方面的支出。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综合医院（项）：反映卫生健康、中医部门所属的城市综合性医院、独</w:t>
      </w:r>
      <w:r>
        <w:rPr>
          <w:rFonts w:ascii="仿宋_GB2312" w:eastAsia="仿宋_GB2312" w:hAnsi="微软雅黑" w:cs="宋体" w:hint="eastAsia"/>
          <w:color w:val="333333"/>
          <w:kern w:val="0"/>
          <w:sz w:val="32"/>
          <w:szCs w:val="32"/>
        </w:rPr>
        <w:t>立门诊、教学医院、疗养院和县医院的支出。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中医（民族）医院（项）：反映卫生健康、中医部门所属的中医院、中西医结合医院、民族医院的支出。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其他专科医院（项）：反映卫生健康、中医部门所属的除传染病医院、职业病医院、精神病医院、妇产医院、儿童医院以外的其他专科医院的支出。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10</w:t>
      </w:r>
      <w:r>
        <w:rPr>
          <w:rFonts w:ascii="仿宋_GB2312" w:eastAsia="仿宋_GB2312" w:hAnsi="微软雅黑" w:cs="宋体" w:hint="eastAsia"/>
          <w:color w:val="333333"/>
          <w:kern w:val="0"/>
          <w:sz w:val="32"/>
          <w:szCs w:val="32"/>
        </w:rPr>
        <w:t>、卫生健康支出（类）公共卫生（款）：反映公共卫生支出。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疾病预防控制机构（项）反映卫生健康部门所属疾病预防控制机构的支出。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卫生监督机构（项）反映卫生健康部门所属卫生监督机构的支出。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妇幼保健机构（项）反映卫生健康部门所属妇幼保健机构的支出。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采供血机构（项）反映卫生健康部门所属采供血机构的支出。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其他专业公共卫生机构（项）反映上述专业公共卫生机构以外的其他专业公共卫生机构的支出。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基本公共卫生服务（项）反映基本公共卫生服务支出。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重大公共卫生专项（项）反映重大疾病预防控制等重大公共卫生服务项目支出。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其他公共卫生支出（项）反映除上述项目以外的其他用于公共卫生方面的支出。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11</w:t>
      </w:r>
      <w:r>
        <w:rPr>
          <w:rFonts w:ascii="仿宋_GB2312" w:eastAsia="仿宋_GB2312" w:hAnsi="微软雅黑" w:cs="宋体" w:hint="eastAsia"/>
          <w:color w:val="333333"/>
          <w:kern w:val="0"/>
          <w:sz w:val="32"/>
          <w:szCs w:val="32"/>
        </w:rPr>
        <w:t>、卫生健康支出（类）中医药（款）：反映中医药方面的支出。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中医（民族医）药专项（项）：反映中医（民族医）药方面的</w:t>
      </w:r>
      <w:r>
        <w:rPr>
          <w:rFonts w:ascii="仿宋_GB2312" w:eastAsia="仿宋_GB2312" w:hAnsi="微软雅黑" w:cs="宋体" w:hint="eastAsia"/>
          <w:color w:val="333333"/>
          <w:kern w:val="0"/>
          <w:sz w:val="32"/>
          <w:szCs w:val="32"/>
        </w:rPr>
        <w:t>专项支出。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其他中医药支出（项）：反映除中医（民族医）药专项支出以外的其他中医药支出。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12</w:t>
      </w:r>
      <w:r>
        <w:rPr>
          <w:rFonts w:ascii="仿宋_GB2312" w:eastAsia="仿宋_GB2312" w:hAnsi="微软雅黑" w:cs="宋体" w:hint="eastAsia"/>
          <w:color w:val="333333"/>
          <w:kern w:val="0"/>
          <w:sz w:val="32"/>
          <w:szCs w:val="32"/>
        </w:rPr>
        <w:t>、卫生健康支出（类）计划生育事务（款）：反映计划生育方面的支出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计划生育机构（项）：反映卫生健康部门所属计划生育机构的支出。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计划生育服务（项）：反映计划生育服务支出。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其他计划生育事务支出（项）：反映除上述项目以外其他用于计划生育管理事务方面的支出。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13</w:t>
      </w:r>
      <w:r>
        <w:rPr>
          <w:rFonts w:ascii="仿宋_GB2312" w:eastAsia="仿宋_GB2312" w:hAnsi="微软雅黑" w:cs="宋体" w:hint="eastAsia"/>
          <w:color w:val="333333"/>
          <w:kern w:val="0"/>
          <w:sz w:val="32"/>
          <w:szCs w:val="32"/>
        </w:rPr>
        <w:t>、卫生健康支出（类）行政事业单位医疗（款）：反映行政事业单位医疗方面的支出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行政单位医疗（项）：反映财政部门安排的行政单位（包括实行公务员管理的事业单位）基本医疗</w:t>
      </w:r>
      <w:r>
        <w:rPr>
          <w:rFonts w:ascii="仿宋_GB2312" w:eastAsia="仿宋_GB2312" w:hAnsi="微软雅黑" w:cs="宋体" w:hint="eastAsia"/>
          <w:color w:val="333333"/>
          <w:kern w:val="0"/>
          <w:sz w:val="32"/>
          <w:szCs w:val="32"/>
        </w:rPr>
        <w:t>保险缴费经费，未参加医疗保险的行政单位的公费医疗经费，按国家规定享受离休人员、红军老战士待遇人员的医疗经费。</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事业单位医疗（项）：反映财政部门安排的事业单位基本医疗保险缴费经费，未参加医疗保险的事业单位的公费医疗经费，按国家规定享受离休人员待遇的医疗经费。</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其他行政事业单位医疗支出（项）：反映除上述项目以外的其他用于行政事业单位医疗方面的支出。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14</w:t>
      </w:r>
      <w:r>
        <w:rPr>
          <w:rFonts w:ascii="仿宋_GB2312" w:eastAsia="仿宋_GB2312" w:hAnsi="微软雅黑" w:cs="宋体" w:hint="eastAsia"/>
          <w:color w:val="333333"/>
          <w:kern w:val="0"/>
          <w:sz w:val="32"/>
          <w:szCs w:val="32"/>
        </w:rPr>
        <w:t>、卫生健康支出（类）老龄卫生健康事务：反映老龄卫生健康事务方面的支出。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15</w:t>
      </w:r>
      <w:r>
        <w:rPr>
          <w:rFonts w:ascii="仿宋_GB2312" w:eastAsia="仿宋_GB2312" w:hAnsi="微软雅黑" w:cs="宋体" w:hint="eastAsia"/>
          <w:color w:val="333333"/>
          <w:kern w:val="0"/>
          <w:sz w:val="32"/>
          <w:szCs w:val="32"/>
        </w:rPr>
        <w:t>、卫生健康支出（类）其他卫生健康支出：反映除上述项目以外其他用于卫生健康方面的支出。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16</w:t>
      </w:r>
      <w:r>
        <w:rPr>
          <w:rFonts w:ascii="仿宋_GB2312" w:eastAsia="仿宋_GB2312" w:hAnsi="微软雅黑" w:cs="宋体" w:hint="eastAsia"/>
          <w:color w:val="333333"/>
          <w:kern w:val="0"/>
          <w:sz w:val="32"/>
          <w:szCs w:val="32"/>
        </w:rPr>
        <w:t>、基本支出：指为保障机构正常运转、完成日常工作任务而发生的人员经费和日常公用经费。</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lastRenderedPageBreak/>
        <w:t>17</w:t>
      </w:r>
      <w:r>
        <w:rPr>
          <w:rFonts w:ascii="仿宋_GB2312" w:eastAsia="仿宋_GB2312" w:hAnsi="微软雅黑" w:cs="宋体" w:hint="eastAsia"/>
          <w:color w:val="333333"/>
          <w:kern w:val="0"/>
          <w:sz w:val="32"/>
          <w:szCs w:val="32"/>
        </w:rPr>
        <w:t>、项目支出：指在基本支出之外为完成特定行政任务和事业发展目标所发生的支出。</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2"/>
          <w:szCs w:val="32"/>
        </w:rPr>
      </w:pPr>
      <w:r>
        <w:rPr>
          <w:rFonts w:ascii="仿宋_GB2312" w:eastAsia="仿宋_GB2312" w:hAnsi="微软雅黑" w:cs="宋体" w:hint="eastAsia"/>
          <w:color w:val="333333"/>
          <w:kern w:val="0"/>
          <w:sz w:val="32"/>
          <w:szCs w:val="32"/>
        </w:rPr>
        <w:t>18</w:t>
      </w:r>
      <w:r>
        <w:rPr>
          <w:rFonts w:ascii="仿宋_GB2312" w:eastAsia="仿宋_GB2312" w:hAnsi="微软雅黑" w:cs="宋体" w:hint="eastAsia"/>
          <w:color w:val="333333"/>
          <w:kern w:val="0"/>
          <w:sz w:val="32"/>
          <w:szCs w:val="32"/>
        </w:rPr>
        <w:t>、“三公”经费：纳入省级财政预决算管理的“三公”经费，是指省级部门通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单位按规定保留的公务用车</w:t>
      </w:r>
      <w:r>
        <w:rPr>
          <w:rFonts w:ascii="仿宋_GB2312" w:eastAsia="仿宋_GB2312" w:hAnsi="微软雅黑" w:cs="宋体" w:hint="eastAsia"/>
          <w:color w:val="333333"/>
          <w:kern w:val="0"/>
          <w:sz w:val="32"/>
          <w:szCs w:val="32"/>
        </w:rPr>
        <w:t>燃料费、维修费、过桥过路费、保险费、安全奖励费用等支出；公务接待费反映单位按规定开支的各类公务接待（含外宾接待）费用。</w:t>
      </w:r>
    </w:p>
    <w:p w:rsidR="006D4B39" w:rsidRDefault="00C60756">
      <w:pPr>
        <w:widowControl/>
        <w:shd w:val="clear" w:color="auto" w:fill="FFFFFF"/>
        <w:spacing w:line="600" w:lineRule="atLeast"/>
        <w:ind w:firstLine="645"/>
        <w:rPr>
          <w:rFonts w:ascii="仿宋_GB2312" w:eastAsia="仿宋_GB2312" w:hAnsi="微软雅黑" w:cs="宋体"/>
          <w:color w:val="333333"/>
          <w:kern w:val="0"/>
          <w:sz w:val="30"/>
          <w:szCs w:val="30"/>
        </w:rPr>
      </w:pPr>
      <w:r>
        <w:rPr>
          <w:rFonts w:ascii="仿宋_GB2312" w:eastAsia="仿宋_GB2312" w:hAnsi="微软雅黑" w:cs="宋体" w:hint="eastAsia"/>
          <w:color w:val="333333"/>
          <w:kern w:val="0"/>
          <w:sz w:val="32"/>
          <w:szCs w:val="32"/>
        </w:rPr>
        <w:t>19</w:t>
      </w:r>
      <w:r>
        <w:rPr>
          <w:rFonts w:ascii="仿宋_GB2312" w:eastAsia="仿宋_GB2312" w:hAnsi="微软雅黑" w:cs="宋体" w:hint="eastAsia"/>
          <w:color w:val="333333"/>
          <w:kern w:val="0"/>
          <w:sz w:val="32"/>
          <w:szCs w:val="32"/>
        </w:rPr>
        <w:t>、机关运行经费：指为保障行政单位（含参照公务员法管理的事业单位）运行用于购买货物和服务的各项资金，包括办公费、印刷费、邮电费、差旅费、会议费、福利费、日常维修费、专用材料及一般设备购置费、办公用房水电费、办公用房取暖费、办公用房物业管理费、公务用车运行维护费以及其他费用。   </w:t>
      </w:r>
      <w:r>
        <w:rPr>
          <w:rFonts w:ascii="仿宋_GB2312" w:eastAsia="仿宋_GB2312" w:hAnsi="微软雅黑" w:cs="宋体" w:hint="eastAsia"/>
          <w:color w:val="333333"/>
          <w:kern w:val="0"/>
          <w:sz w:val="30"/>
          <w:szCs w:val="30"/>
        </w:rPr>
        <w:t> </w:t>
      </w:r>
    </w:p>
    <w:p w:rsidR="006D4B39" w:rsidRDefault="00C60756">
      <w:pPr>
        <w:widowControl/>
        <w:shd w:val="clear" w:color="auto" w:fill="FFFFFF"/>
        <w:spacing w:before="240" w:after="240"/>
        <w:rPr>
          <w:rFonts w:ascii="宋体" w:eastAsia="宋体" w:hAnsi="宋体" w:cs="宋体"/>
          <w:color w:val="333333"/>
          <w:kern w:val="0"/>
          <w:sz w:val="28"/>
          <w:szCs w:val="28"/>
        </w:rPr>
      </w:pPr>
      <w:r>
        <w:rPr>
          <w:rFonts w:ascii="微软雅黑" w:eastAsia="微软雅黑" w:hAnsi="微软雅黑" w:cs="宋体" w:hint="eastAsia"/>
          <w:b/>
          <w:bCs/>
          <w:color w:val="333333"/>
          <w:kern w:val="0"/>
          <w:sz w:val="33"/>
          <w:szCs w:val="33"/>
        </w:rPr>
        <w:t>附件</w:t>
      </w:r>
      <w:r>
        <w:rPr>
          <w:rFonts w:ascii="微软雅黑" w:eastAsia="微软雅黑" w:hAnsi="微软雅黑" w:cs="宋体" w:hint="eastAsia"/>
          <w:b/>
          <w:bCs/>
          <w:color w:val="333333"/>
          <w:kern w:val="0"/>
          <w:sz w:val="33"/>
          <w:szCs w:val="33"/>
        </w:rPr>
        <w:t>:</w:t>
      </w:r>
    </w:p>
    <w:p w:rsidR="006D4B39" w:rsidRDefault="006D4B39">
      <w:pPr>
        <w:widowControl/>
        <w:shd w:val="clear" w:color="auto" w:fill="FFFFFF"/>
        <w:spacing w:line="600" w:lineRule="atLeast"/>
        <w:ind w:firstLine="645"/>
        <w:rPr>
          <w:rFonts w:ascii="仿宋_GB2312" w:eastAsia="仿宋_GB2312" w:hAnsi="微软雅黑" w:cs="宋体"/>
          <w:color w:val="333333"/>
          <w:kern w:val="0"/>
          <w:sz w:val="32"/>
          <w:szCs w:val="32"/>
        </w:rPr>
      </w:pPr>
      <w:hyperlink r:id="rId8" w:tgtFrame="_blank" w:history="1">
        <w:r w:rsidR="00C60756">
          <w:rPr>
            <w:rFonts w:ascii="仿宋_GB2312" w:eastAsia="仿宋_GB2312" w:hAnsi="微软雅黑" w:cs="宋体" w:hint="eastAsia"/>
            <w:color w:val="333333"/>
            <w:kern w:val="0"/>
            <w:sz w:val="32"/>
            <w:szCs w:val="32"/>
          </w:rPr>
          <w:t>附件</w:t>
        </w:r>
        <w:r w:rsidR="00C60756">
          <w:rPr>
            <w:rFonts w:ascii="仿宋_GB2312" w:eastAsia="仿宋_GB2312" w:hAnsi="微软雅黑" w:cs="宋体" w:hint="eastAsia"/>
            <w:color w:val="333333"/>
            <w:kern w:val="0"/>
            <w:sz w:val="32"/>
            <w:szCs w:val="32"/>
          </w:rPr>
          <w:t>1</w:t>
        </w:r>
        <w:r w:rsidR="00C60756">
          <w:rPr>
            <w:rFonts w:ascii="仿宋_GB2312" w:eastAsia="仿宋_GB2312" w:hAnsi="微软雅黑" w:cs="宋体" w:hint="eastAsia"/>
            <w:color w:val="333333"/>
            <w:kern w:val="0"/>
            <w:sz w:val="32"/>
            <w:szCs w:val="32"/>
          </w:rPr>
          <w:t>：湖北省直属机关医院</w:t>
        </w:r>
        <w:r w:rsidR="00C60756">
          <w:rPr>
            <w:rFonts w:ascii="仿宋_GB2312" w:eastAsia="仿宋_GB2312" w:hAnsi="微软雅黑" w:cs="宋体" w:hint="eastAsia"/>
            <w:color w:val="333333"/>
            <w:kern w:val="0"/>
            <w:sz w:val="32"/>
            <w:szCs w:val="32"/>
          </w:rPr>
          <w:t>2020</w:t>
        </w:r>
        <w:r w:rsidR="00C60756">
          <w:rPr>
            <w:rFonts w:ascii="仿宋_GB2312" w:eastAsia="仿宋_GB2312" w:hAnsi="微软雅黑" w:cs="宋体" w:hint="eastAsia"/>
            <w:color w:val="333333"/>
            <w:kern w:val="0"/>
            <w:sz w:val="32"/>
            <w:szCs w:val="32"/>
          </w:rPr>
          <w:t>年度部门决算公开表</w:t>
        </w:r>
        <w:r w:rsidR="00C60756">
          <w:rPr>
            <w:rFonts w:ascii="仿宋_GB2312" w:eastAsia="仿宋_GB2312" w:hAnsi="微软雅黑" w:cs="宋体" w:hint="eastAsia"/>
            <w:color w:val="333333"/>
            <w:kern w:val="0"/>
            <w:sz w:val="32"/>
            <w:szCs w:val="32"/>
          </w:rPr>
          <w:t>.xls</w:t>
        </w:r>
      </w:hyperlink>
    </w:p>
    <w:p w:rsidR="006D4B39" w:rsidRDefault="006D4B39">
      <w:pPr>
        <w:widowControl/>
        <w:shd w:val="clear" w:color="auto" w:fill="FFFFFF"/>
        <w:spacing w:line="600" w:lineRule="atLeast"/>
        <w:ind w:firstLine="645"/>
        <w:rPr>
          <w:rFonts w:ascii="仿宋_GB2312" w:eastAsia="仿宋_GB2312" w:hAnsi="微软雅黑" w:cs="宋体"/>
          <w:color w:val="333333"/>
          <w:kern w:val="0"/>
          <w:sz w:val="32"/>
          <w:szCs w:val="32"/>
        </w:rPr>
      </w:pPr>
    </w:p>
    <w:p w:rsidR="006D4B39" w:rsidRDefault="006D4B39">
      <w:pPr>
        <w:widowControl/>
        <w:shd w:val="clear" w:color="auto" w:fill="FFFFFF"/>
        <w:spacing w:line="600" w:lineRule="atLeast"/>
        <w:rPr>
          <w:rFonts w:ascii="仿宋_GB2312" w:eastAsia="仿宋_GB2312" w:hAnsi="微软雅黑" w:cs="宋体"/>
          <w:color w:val="333333"/>
          <w:kern w:val="0"/>
          <w:sz w:val="32"/>
          <w:szCs w:val="32"/>
        </w:rPr>
      </w:pPr>
    </w:p>
    <w:p w:rsidR="006D4B39" w:rsidRDefault="006D4B39">
      <w:pPr>
        <w:widowControl/>
        <w:shd w:val="clear" w:color="auto" w:fill="FFFFFF"/>
        <w:spacing w:line="600" w:lineRule="atLeast"/>
        <w:ind w:firstLine="645"/>
        <w:jc w:val="center"/>
        <w:rPr>
          <w:rFonts w:ascii="黑体" w:eastAsia="黑体" w:hAnsi="黑体" w:cs="宋体"/>
          <w:color w:val="333333"/>
          <w:kern w:val="0"/>
          <w:sz w:val="32"/>
          <w:szCs w:val="32"/>
        </w:rPr>
      </w:pPr>
    </w:p>
    <w:p w:rsidR="006D4B39" w:rsidRDefault="006D4B39">
      <w:pPr>
        <w:widowControl/>
        <w:shd w:val="clear" w:color="auto" w:fill="FFFFFF"/>
        <w:spacing w:line="600" w:lineRule="atLeast"/>
        <w:ind w:firstLine="645"/>
        <w:rPr>
          <w:rFonts w:ascii="仿宋_GB2312" w:eastAsia="仿宋_GB2312" w:hAnsi="微软雅黑" w:cs="宋体"/>
          <w:color w:val="333333"/>
          <w:kern w:val="0"/>
          <w:sz w:val="32"/>
          <w:szCs w:val="32"/>
          <w:highlight w:val="yellow"/>
        </w:rPr>
      </w:pPr>
    </w:p>
    <w:p w:rsidR="006D4B39" w:rsidRDefault="006D4B39">
      <w:pPr>
        <w:widowControl/>
        <w:shd w:val="clear" w:color="auto" w:fill="FFFFFF"/>
        <w:spacing w:line="600" w:lineRule="atLeast"/>
        <w:ind w:firstLine="645"/>
        <w:rPr>
          <w:rFonts w:ascii="仿宋_GB2312" w:eastAsia="仿宋_GB2312" w:hAnsi="微软雅黑" w:cs="宋体"/>
          <w:color w:val="333333"/>
          <w:kern w:val="0"/>
          <w:sz w:val="32"/>
          <w:szCs w:val="32"/>
        </w:rPr>
      </w:pPr>
    </w:p>
    <w:p w:rsidR="006D4B39" w:rsidRDefault="006D4B39">
      <w:pPr>
        <w:widowControl/>
        <w:shd w:val="clear" w:color="auto" w:fill="FFFFFF"/>
        <w:spacing w:line="600" w:lineRule="atLeast"/>
        <w:ind w:firstLine="645"/>
        <w:rPr>
          <w:rFonts w:ascii="仿宋_GB2312" w:eastAsia="仿宋_GB2312" w:hAnsi="微软雅黑" w:cs="宋体"/>
          <w:color w:val="333333"/>
          <w:kern w:val="0"/>
          <w:sz w:val="32"/>
          <w:szCs w:val="32"/>
        </w:rPr>
      </w:pPr>
    </w:p>
    <w:p w:rsidR="006D4B39" w:rsidRDefault="006D4B39">
      <w:pPr>
        <w:widowControl/>
        <w:shd w:val="clear" w:color="auto" w:fill="FFFFFF"/>
        <w:spacing w:line="600" w:lineRule="atLeast"/>
        <w:ind w:firstLine="645"/>
        <w:rPr>
          <w:rFonts w:ascii="仿宋_GB2312" w:eastAsia="仿宋_GB2312" w:hAnsi="微软雅黑" w:cs="宋体"/>
          <w:color w:val="333333"/>
          <w:kern w:val="0"/>
          <w:sz w:val="32"/>
          <w:szCs w:val="32"/>
        </w:rPr>
      </w:pPr>
    </w:p>
    <w:p w:rsidR="006D4B39" w:rsidRDefault="006D4B39">
      <w:pPr>
        <w:widowControl/>
        <w:shd w:val="clear" w:color="auto" w:fill="FFFFFF"/>
        <w:spacing w:line="600" w:lineRule="atLeast"/>
        <w:ind w:firstLine="645"/>
        <w:rPr>
          <w:rFonts w:ascii="仿宋_GB2312" w:eastAsia="仿宋_GB2312" w:hAnsi="微软雅黑" w:cs="宋体"/>
          <w:color w:val="333333"/>
          <w:kern w:val="0"/>
          <w:sz w:val="32"/>
          <w:szCs w:val="32"/>
          <w:shd w:val="clear" w:color="auto" w:fill="FFFFFF"/>
        </w:rPr>
      </w:pPr>
    </w:p>
    <w:p w:rsidR="006D4B39" w:rsidRDefault="006D4B39">
      <w:pPr>
        <w:widowControl/>
        <w:shd w:val="clear" w:color="auto" w:fill="FFFFFF"/>
        <w:spacing w:line="600" w:lineRule="atLeast"/>
        <w:ind w:firstLine="480"/>
        <w:rPr>
          <w:rFonts w:ascii="宋体" w:eastAsia="宋体" w:hAnsi="宋体" w:cs="宋体"/>
          <w:color w:val="333333"/>
          <w:kern w:val="0"/>
          <w:sz w:val="28"/>
          <w:szCs w:val="28"/>
          <w:shd w:val="clear" w:color="auto" w:fill="FFFFFF"/>
        </w:rPr>
      </w:pPr>
    </w:p>
    <w:p w:rsidR="006D4B39" w:rsidRDefault="006D4B39">
      <w:pPr>
        <w:widowControl/>
        <w:shd w:val="clear" w:color="auto" w:fill="FFFFFF"/>
        <w:spacing w:line="600" w:lineRule="atLeast"/>
        <w:ind w:firstLine="480"/>
        <w:rPr>
          <w:rFonts w:ascii="微软雅黑" w:eastAsia="微软雅黑" w:hAnsi="微软雅黑" w:cs="宋体"/>
          <w:color w:val="333333"/>
          <w:kern w:val="0"/>
          <w:sz w:val="24"/>
          <w:szCs w:val="24"/>
          <w:shd w:val="clear" w:color="auto" w:fill="FFFFFF"/>
        </w:rPr>
      </w:pPr>
    </w:p>
    <w:p w:rsidR="006D4B39" w:rsidRDefault="006D4B39">
      <w:pPr>
        <w:ind w:firstLineChars="200" w:firstLine="640"/>
        <w:rPr>
          <w:rFonts w:ascii="仿宋" w:eastAsia="仿宋" w:hAnsi="仿宋" w:cs="仿宋"/>
          <w:sz w:val="32"/>
          <w:szCs w:val="32"/>
        </w:rPr>
      </w:pPr>
    </w:p>
    <w:p w:rsidR="006D4B39" w:rsidRDefault="006D4B39">
      <w:pPr>
        <w:widowControl/>
        <w:shd w:val="clear" w:color="auto" w:fill="FFFFFF"/>
        <w:spacing w:line="600" w:lineRule="atLeast"/>
        <w:ind w:firstLine="480"/>
        <w:rPr>
          <w:rFonts w:ascii="仿宋_GB2312" w:eastAsia="仿宋_GB2312" w:hAnsi="微软雅黑" w:cs="宋体"/>
          <w:color w:val="333333"/>
          <w:kern w:val="0"/>
          <w:sz w:val="32"/>
          <w:szCs w:val="32"/>
        </w:rPr>
      </w:pPr>
    </w:p>
    <w:p w:rsidR="006D4B39" w:rsidRDefault="006D4B39">
      <w:pPr>
        <w:widowControl/>
        <w:shd w:val="clear" w:color="auto" w:fill="FFFFFF"/>
        <w:spacing w:line="600" w:lineRule="atLeast"/>
        <w:jc w:val="center"/>
        <w:rPr>
          <w:rFonts w:ascii="方正小标宋_GBK" w:eastAsia="方正小标宋_GBK" w:hAnsi="微软雅黑" w:cs="宋体"/>
          <w:color w:val="333333"/>
          <w:kern w:val="0"/>
          <w:sz w:val="32"/>
          <w:szCs w:val="32"/>
        </w:rPr>
      </w:pPr>
    </w:p>
    <w:sectPr w:rsidR="006D4B39" w:rsidSect="006D4B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0756" w:rsidRDefault="00C60756" w:rsidP="00A4280D">
      <w:r>
        <w:separator/>
      </w:r>
    </w:p>
  </w:endnote>
  <w:endnote w:type="continuationSeparator" w:id="1">
    <w:p w:rsidR="00C60756" w:rsidRDefault="00C60756" w:rsidP="00A42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_GBK">
    <w:altName w:val="宋体"/>
    <w:charset w:val="86"/>
    <w:family w:val="roman"/>
    <w:pitch w:val="default"/>
    <w:sig w:usb0="00000000" w:usb1="00000000" w:usb2="00000010" w:usb3="00000000" w:csb0="00040000" w:csb1="00000000"/>
  </w:font>
  <w:font w:name="仿宋_GB2312">
    <w:altName w:val="仿宋"/>
    <w:charset w:val="86"/>
    <w:family w:val="roma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0756" w:rsidRDefault="00C60756" w:rsidP="00A4280D">
      <w:r>
        <w:separator/>
      </w:r>
    </w:p>
  </w:footnote>
  <w:footnote w:type="continuationSeparator" w:id="1">
    <w:p w:rsidR="00C60756" w:rsidRDefault="00C60756" w:rsidP="00A428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doNotUseIndentAsNumberingTabStop/>
    <w:useAltKinsokuLineBreakRules/>
  </w:compat>
  <w:rsids>
    <w:rsidRoot w:val="00894D3D"/>
    <w:rsid w:val="00011CFD"/>
    <w:rsid w:val="00054B3C"/>
    <w:rsid w:val="000830BE"/>
    <w:rsid w:val="000D0C50"/>
    <w:rsid w:val="000F1148"/>
    <w:rsid w:val="00114291"/>
    <w:rsid w:val="00177B13"/>
    <w:rsid w:val="001945AD"/>
    <w:rsid w:val="001C1178"/>
    <w:rsid w:val="002F0DF8"/>
    <w:rsid w:val="002F1529"/>
    <w:rsid w:val="0032084B"/>
    <w:rsid w:val="00322803"/>
    <w:rsid w:val="003A5BD4"/>
    <w:rsid w:val="003B0471"/>
    <w:rsid w:val="003B4380"/>
    <w:rsid w:val="004506E0"/>
    <w:rsid w:val="00456BC4"/>
    <w:rsid w:val="004C09E4"/>
    <w:rsid w:val="004D5FB6"/>
    <w:rsid w:val="004F38B8"/>
    <w:rsid w:val="00523343"/>
    <w:rsid w:val="00553603"/>
    <w:rsid w:val="00565F52"/>
    <w:rsid w:val="00577037"/>
    <w:rsid w:val="005C2C24"/>
    <w:rsid w:val="005D4269"/>
    <w:rsid w:val="005D6D38"/>
    <w:rsid w:val="0063430D"/>
    <w:rsid w:val="00646ADC"/>
    <w:rsid w:val="006B37C7"/>
    <w:rsid w:val="006B4102"/>
    <w:rsid w:val="006D4B39"/>
    <w:rsid w:val="007C1DC2"/>
    <w:rsid w:val="007E0064"/>
    <w:rsid w:val="007F143C"/>
    <w:rsid w:val="00856004"/>
    <w:rsid w:val="00882CD4"/>
    <w:rsid w:val="00891DDE"/>
    <w:rsid w:val="00894D3D"/>
    <w:rsid w:val="009B0ECF"/>
    <w:rsid w:val="009B5AF4"/>
    <w:rsid w:val="009F07D2"/>
    <w:rsid w:val="00A4280D"/>
    <w:rsid w:val="00A56157"/>
    <w:rsid w:val="00A8437C"/>
    <w:rsid w:val="00B73339"/>
    <w:rsid w:val="00C277F0"/>
    <w:rsid w:val="00C55B23"/>
    <w:rsid w:val="00C60756"/>
    <w:rsid w:val="00CA2218"/>
    <w:rsid w:val="00CD1F72"/>
    <w:rsid w:val="00CF7D42"/>
    <w:rsid w:val="00D26EBB"/>
    <w:rsid w:val="00D37105"/>
    <w:rsid w:val="00D96D20"/>
    <w:rsid w:val="00DA708F"/>
    <w:rsid w:val="00DD20F2"/>
    <w:rsid w:val="00DE5F80"/>
    <w:rsid w:val="00E21F4D"/>
    <w:rsid w:val="00E31283"/>
    <w:rsid w:val="00E336D8"/>
    <w:rsid w:val="00E70DBF"/>
    <w:rsid w:val="00EB6387"/>
    <w:rsid w:val="00EB7186"/>
    <w:rsid w:val="00EC3024"/>
    <w:rsid w:val="00ED1426"/>
    <w:rsid w:val="00F520FB"/>
    <w:rsid w:val="00F96DF3"/>
    <w:rsid w:val="05B832A2"/>
    <w:rsid w:val="07754219"/>
    <w:rsid w:val="0B2318DF"/>
    <w:rsid w:val="0F843D36"/>
    <w:rsid w:val="145322E5"/>
    <w:rsid w:val="19312423"/>
    <w:rsid w:val="1A35050F"/>
    <w:rsid w:val="1B803E91"/>
    <w:rsid w:val="24951D16"/>
    <w:rsid w:val="3C9B59AF"/>
    <w:rsid w:val="42441D67"/>
    <w:rsid w:val="510456BE"/>
    <w:rsid w:val="51132BDA"/>
    <w:rsid w:val="53AC26AE"/>
    <w:rsid w:val="57AB69D9"/>
    <w:rsid w:val="580551D2"/>
    <w:rsid w:val="74565AEF"/>
    <w:rsid w:val="77A91DC8"/>
    <w:rsid w:val="7D9600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B3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6D4B39"/>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6D4B3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D4B39"/>
    <w:rPr>
      <w:rFonts w:asciiTheme="minorHAnsi" w:eastAsiaTheme="minorEastAsia" w:hAnsiTheme="minorHAnsi" w:cstheme="minorBidi"/>
      <w:kern w:val="2"/>
      <w:sz w:val="18"/>
      <w:szCs w:val="18"/>
    </w:rPr>
  </w:style>
  <w:style w:type="character" w:customStyle="1" w:styleId="Char">
    <w:name w:val="页脚 Char"/>
    <w:basedOn w:val="a0"/>
    <w:link w:val="a3"/>
    <w:uiPriority w:val="99"/>
    <w:semiHidden/>
    <w:rsid w:val="006D4B39"/>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jw.hubei.gov.cn/zfxxgk/fdzdgknr/czzj/czyjs/202009/P020200903513662031820.x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2D13EBEF-DF62-4C87-87C9-93EB174DA23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15</Pages>
  <Words>974</Words>
  <Characters>5558</Characters>
  <Application>Microsoft Office Word</Application>
  <DocSecurity>0</DocSecurity>
  <Lines>46</Lines>
  <Paragraphs>13</Paragraphs>
  <ScaleCrop>false</ScaleCrop>
  <Company>China</Company>
  <LinksUpToDate>false</LinksUpToDate>
  <CharactersWithSpaces>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38</cp:revision>
  <dcterms:created xsi:type="dcterms:W3CDTF">2021-08-24T07:14:00Z</dcterms:created>
  <dcterms:modified xsi:type="dcterms:W3CDTF">2021-09-10T08:00:00Z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FB460715B77746AAAB20D636BDE39904</vt:lpwstr>
  </property>
</Properties>
</file>